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E77E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5C91868B" w14:textId="0A02B6A3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 xml:space="preserve">Members 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OF THE PLANNING COMMITTEE </w:t>
      </w:r>
      <w:r w:rsidRPr="008B2B0A">
        <w:rPr>
          <w:rFonts w:ascii="Arial" w:hAnsi="Arial" w:cs="Arial"/>
          <w:b/>
          <w:caps/>
          <w:sz w:val="22"/>
          <w:szCs w:val="22"/>
        </w:rPr>
        <w:t xml:space="preserve">are summoned to attend 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A </w:t>
      </w:r>
      <w:r w:rsidRPr="008B2B0A">
        <w:rPr>
          <w:rFonts w:ascii="Arial" w:hAnsi="Arial" w:cs="Arial"/>
          <w:b/>
          <w:caps/>
          <w:sz w:val="22"/>
          <w:szCs w:val="22"/>
        </w:rPr>
        <w:t>meeting of Mawr Community Council (MCC)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55E35E0F" w14:textId="6BD2D658" w:rsidR="00CF1EE4" w:rsidRPr="008B2B0A" w:rsidRDefault="00CF1EE4" w:rsidP="00CF1EE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>
        <w:rPr>
          <w:rFonts w:ascii="Arial" w:hAnsi="Arial" w:cs="Arial"/>
          <w:b/>
          <w:sz w:val="22"/>
          <w:szCs w:val="22"/>
        </w:rPr>
        <w:t xml:space="preserve">Monday </w:t>
      </w:r>
      <w:r w:rsidR="000F6BB7">
        <w:rPr>
          <w:rFonts w:ascii="Arial" w:hAnsi="Arial" w:cs="Arial"/>
          <w:b/>
          <w:sz w:val="22"/>
          <w:szCs w:val="22"/>
        </w:rPr>
        <w:t>5</w:t>
      </w:r>
      <w:r w:rsidR="000F6BB7" w:rsidRPr="000F6BB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F6BB7">
        <w:rPr>
          <w:rFonts w:ascii="Arial" w:hAnsi="Arial" w:cs="Arial"/>
          <w:b/>
          <w:sz w:val="22"/>
          <w:szCs w:val="22"/>
        </w:rPr>
        <w:t xml:space="preserve"> June</w:t>
      </w:r>
      <w:r w:rsidRPr="008B2B0A">
        <w:rPr>
          <w:rFonts w:ascii="Arial" w:hAnsi="Arial" w:cs="Arial"/>
          <w:b/>
          <w:sz w:val="22"/>
          <w:szCs w:val="22"/>
        </w:rPr>
        <w:t xml:space="preserve"> 2023 at 7.00 pm.</w:t>
      </w:r>
    </w:p>
    <w:p w14:paraId="0E9C3DF1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>(Press and public are invited to attend via Zoom; contact the Clerk for joining information)</w:t>
      </w:r>
    </w:p>
    <w:p w14:paraId="1B010DE3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</w:p>
    <w:p w14:paraId="127E6DF2" w14:textId="77777777" w:rsidR="00CF1EE4" w:rsidRPr="008B2B0A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568B5D2B" w14:textId="77777777" w:rsidR="001D3B7D" w:rsidRDefault="001D3B7D" w:rsidP="00CF1EE4">
      <w:pPr>
        <w:rPr>
          <w:rFonts w:ascii="Arial" w:hAnsi="Arial" w:cs="Arial"/>
          <w:bCs/>
          <w:sz w:val="22"/>
          <w:szCs w:val="22"/>
        </w:rPr>
      </w:pPr>
    </w:p>
    <w:p w14:paraId="71F9F3DB" w14:textId="653FAAE1" w:rsidR="00CF1EE4" w:rsidRDefault="00CF1EE4" w:rsidP="00CF1EE4">
      <w:r w:rsidRPr="008B2B0A">
        <w:rPr>
          <w:rFonts w:ascii="Arial" w:hAnsi="Arial" w:cs="Arial"/>
          <w:bCs/>
          <w:sz w:val="22"/>
          <w:szCs w:val="22"/>
        </w:rPr>
        <w:t>Join Zoom Meeting:</w:t>
      </w:r>
    </w:p>
    <w:p w14:paraId="59983032" w14:textId="05334B18" w:rsidR="00CF1EE4" w:rsidRDefault="001D3B7D" w:rsidP="00CF1EE4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  <w:hyperlink r:id="rId7" w:history="1">
        <w:r w:rsidRPr="006C3BEF">
          <w:rPr>
            <w:rStyle w:val="Hyperlink"/>
            <w:rFonts w:ascii="Helvetica" w:eastAsiaTheme="minorHAnsi" w:hAnsi="Helvetica" w:cs="Helvetica"/>
            <w:lang w:val="en-GB"/>
            <w14:ligatures w14:val="standardContextual"/>
          </w:rPr>
          <w:t>https://us06web.zoom.us/j/7056476463?pwd=LzU4aFZtZGJUdlZOS29HSmQwMXdTZz09</w:t>
        </w:r>
      </w:hyperlink>
    </w:p>
    <w:p w14:paraId="5F5CC6F7" w14:textId="77777777" w:rsidR="001D3B7D" w:rsidRDefault="001D3B7D" w:rsidP="00CF1EE4">
      <w:pPr>
        <w:rPr>
          <w:rFonts w:ascii="Helvetica" w:eastAsiaTheme="minorHAnsi" w:hAnsi="Helvetica" w:cs="Helvetica"/>
          <w:color w:val="616074"/>
          <w:lang w:val="en-GB"/>
        </w:rPr>
      </w:pPr>
    </w:p>
    <w:p w14:paraId="3E7DD3B1" w14:textId="77777777" w:rsidR="00CF1EE4" w:rsidRPr="0002084D" w:rsidRDefault="00CF1EE4" w:rsidP="00CF1EE4">
      <w:pPr>
        <w:rPr>
          <w:rFonts w:ascii="Arial" w:hAnsi="Arial" w:cs="Arial"/>
          <w:b/>
          <w:bCs/>
          <w:u w:val="single"/>
        </w:rPr>
      </w:pPr>
      <w:r w:rsidRPr="0002084D">
        <w:rPr>
          <w:rFonts w:ascii="Arial" w:hAnsi="Arial" w:cs="Arial"/>
          <w:b/>
          <w:bCs/>
          <w:u w:val="single"/>
        </w:rPr>
        <w:t>AGENDA</w:t>
      </w:r>
    </w:p>
    <w:p w14:paraId="33E6D99A" w14:textId="77777777" w:rsidR="00CF1EE4" w:rsidRPr="008B2B0A" w:rsidRDefault="00CF1EE4" w:rsidP="00E4242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63FF02" w14:textId="77777777" w:rsidR="00745C9E" w:rsidRDefault="00CF1EE4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Pr="00745C9E">
        <w:rPr>
          <w:rFonts w:ascii="Arial" w:hAnsi="Arial" w:cs="Arial"/>
          <w:color w:val="2C363A"/>
          <w:sz w:val="20"/>
          <w:szCs w:val="20"/>
          <w:shd w:val="clear" w:color="auto" w:fill="FFFFFF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54F4093A" w14:textId="594FFB2E" w:rsidR="00CF1EE4" w:rsidRPr="00745C9E" w:rsidRDefault="00CF1EE4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</w:p>
    <w:p w14:paraId="6E1A0B91" w14:textId="455F6651" w:rsidR="00CF1EE4" w:rsidRPr="00745C9E" w:rsidRDefault="00CF1EE4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</w:p>
    <w:p w14:paraId="1D13463E" w14:textId="454445BF" w:rsidR="00F37BBF" w:rsidRDefault="000F6BB7" w:rsidP="00F37BBF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Applications</w:t>
      </w:r>
    </w:p>
    <w:p w14:paraId="2EF30F1B" w14:textId="3D974B3C" w:rsidR="000F6BB7" w:rsidRDefault="000F6BB7" w:rsidP="00D46B6F">
      <w:pPr>
        <w:pStyle w:val="ListParagraph"/>
        <w:spacing w:after="100" w:afterAutospacing="1"/>
        <w:ind w:left="1440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hyperlink r:id="rId8" w:history="1">
        <w:r w:rsidRPr="000F6BB7">
          <w:rPr>
            <w:color w:val="0070C0"/>
            <w:lang w:val="en-GB" w:eastAsia="en-GB"/>
          </w:rPr>
          <w:t>2023</w:t>
        </w:r>
        <w:r w:rsidRPr="000F6BB7">
          <w:rPr>
            <w:color w:val="0070C0"/>
            <w:lang w:val="en-GB" w:eastAsia="en-GB"/>
          </w:rPr>
          <w:t>/</w:t>
        </w:r>
        <w:r w:rsidRPr="000F6BB7">
          <w:rPr>
            <w:color w:val="0070C0"/>
            <w:lang w:val="en-GB" w:eastAsia="en-GB"/>
          </w:rPr>
          <w:t>1</w:t>
        </w:r>
        <w:r w:rsidRPr="000F6BB7">
          <w:rPr>
            <w:color w:val="0070C0"/>
            <w:lang w:val="en-GB" w:eastAsia="en-GB"/>
          </w:rPr>
          <w:t>0</w:t>
        </w:r>
        <w:r w:rsidRPr="000F6BB7">
          <w:rPr>
            <w:color w:val="0070C0"/>
            <w:lang w:val="en-GB" w:eastAsia="en-GB"/>
          </w:rPr>
          <w:t>81</w:t>
        </w:r>
        <w:r w:rsidRPr="000F6BB7">
          <w:rPr>
            <w:color w:val="0070C0"/>
            <w:lang w:val="en-GB" w:eastAsia="en-GB"/>
          </w:rPr>
          <w:t>/</w:t>
        </w:r>
        <w:r w:rsidRPr="000F6BB7">
          <w:rPr>
            <w:color w:val="0070C0"/>
            <w:lang w:val="en-GB" w:eastAsia="en-GB"/>
          </w:rPr>
          <w:t>FU</w:t>
        </w:r>
        <w:r w:rsidRPr="000F6BB7">
          <w:rPr>
            <w:color w:val="0070C0"/>
            <w:lang w:val="en-GB" w:eastAsia="en-GB"/>
          </w:rPr>
          <w:t>L</w:t>
        </w:r>
      </w:hyperlink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: </w:t>
      </w:r>
      <w:r w:rsidRPr="000F6BB7">
        <w:rPr>
          <w:rFonts w:ascii="Arial" w:eastAsia="Times New Roman" w:hAnsi="Arial" w:cs="Arial" w:hint="cs"/>
          <w:color w:val="2C363A"/>
          <w:sz w:val="22"/>
          <w:szCs w:val="22"/>
          <w:lang w:val="en-GB" w:eastAsia="en-GB"/>
        </w:rPr>
        <w:t>Increase in ridge height to provide first floor living accommodation with two front dormers, rear balcony and single storey side and rear extension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.</w:t>
      </w:r>
    </w:p>
    <w:p w14:paraId="6145C5C2" w14:textId="0698CCBC" w:rsidR="00D46B6F" w:rsidRDefault="000F6BB7" w:rsidP="00D46B6F">
      <w:pPr>
        <w:pStyle w:val="ListParagraph"/>
        <w:spacing w:after="100" w:afterAutospacing="1"/>
        <w:ind w:left="1440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0F6BB7">
        <w:rPr>
          <w:rFonts w:ascii="Arial" w:eastAsia="Times New Roman" w:hAnsi="Arial" w:cs="Arial" w:hint="cs"/>
          <w:color w:val="2C363A"/>
          <w:sz w:val="22"/>
          <w:szCs w:val="22"/>
          <w:lang w:val="en-GB" w:eastAsia="en-GB"/>
        </w:rPr>
        <w:t>50 Rhydypandy Road Morriston Swansea SA6 6PB</w:t>
      </w:r>
    </w:p>
    <w:p w14:paraId="1C9D05D1" w14:textId="77777777" w:rsidR="000F6BB7" w:rsidRPr="005C76CC" w:rsidRDefault="000F6BB7" w:rsidP="00D46B6F">
      <w:pPr>
        <w:pStyle w:val="ListParagraph"/>
        <w:spacing w:after="100" w:afterAutospacing="1"/>
        <w:ind w:left="1440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61640732" w14:textId="3B77003B" w:rsidR="00F37BBF" w:rsidRDefault="000F6BB7" w:rsidP="00F37BBF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Decisions</w:t>
      </w:r>
    </w:p>
    <w:p w14:paraId="4A68A08A" w14:textId="77777777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hyperlink r:id="rId9" w:history="1">
        <w:r w:rsidRPr="005A319F">
          <w:rPr>
            <w:color w:val="0070C0"/>
            <w:lang w:val="en-GB" w:eastAsia="en-GB"/>
          </w:rPr>
          <w:t>2023/0705/FUL</w:t>
        </w:r>
      </w:hyperlink>
      <w:r w:rsidRPr="005A319F">
        <w:rPr>
          <w:color w:val="0070C0"/>
          <w:lang w:val="en-GB" w:eastAsia="en-GB"/>
        </w:rPr>
        <w:t xml:space="preserve">: </w:t>
      </w:r>
      <w:r w:rsidRPr="005A319F">
        <w:rPr>
          <w:rFonts w:hint="cs"/>
          <w:lang w:val="en-GB" w:eastAsia="en-GB"/>
        </w:rPr>
        <w:t>Rear single storey extension and ecological enhancement measure</w:t>
      </w:r>
      <w:r>
        <w:rPr>
          <w:lang w:val="en-GB" w:eastAsia="en-GB"/>
        </w:rPr>
        <w:t>.</w:t>
      </w:r>
    </w:p>
    <w:p w14:paraId="29373FEB" w14:textId="28B1DC99" w:rsidR="000C5419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r w:rsidRPr="005A319F">
        <w:rPr>
          <w:rFonts w:hint="cs"/>
          <w:lang w:val="en-GB" w:eastAsia="en-GB"/>
        </w:rPr>
        <w:t>42 Rhydypandy Road Morriston Swansea SA6 6PB</w:t>
      </w:r>
    </w:p>
    <w:p w14:paraId="7AC3EC38" w14:textId="6978C895" w:rsidR="005A319F" w:rsidRPr="00745C9E" w:rsidRDefault="005A319F" w:rsidP="005A319F">
      <w:pPr>
        <w:pStyle w:val="ListParagraph"/>
        <w:spacing w:after="100" w:afterAutospacing="1"/>
        <w:ind w:left="1440"/>
        <w:rPr>
          <w:i/>
          <w:iCs/>
          <w:lang w:val="en-GB" w:eastAsia="en-GB"/>
        </w:rPr>
      </w:pPr>
      <w:r w:rsidRPr="00745C9E">
        <w:rPr>
          <w:i/>
          <w:iCs/>
          <w:lang w:val="en-GB" w:eastAsia="en-GB"/>
        </w:rPr>
        <w:t>Approved</w:t>
      </w:r>
    </w:p>
    <w:p w14:paraId="688AFE8F" w14:textId="77777777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</w:p>
    <w:p w14:paraId="4135FD01" w14:textId="594552F8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r w:rsidRPr="005A319F">
        <w:rPr>
          <w:rFonts w:hint="cs"/>
          <w:color w:val="0070C0"/>
          <w:lang w:val="en-GB" w:eastAsia="en-GB"/>
        </w:rPr>
        <w:t>2022/2868/FUL</w:t>
      </w:r>
      <w:r>
        <w:rPr>
          <w:color w:val="0070C0"/>
          <w:lang w:val="en-GB" w:eastAsia="en-GB"/>
        </w:rPr>
        <w:t>:</w:t>
      </w:r>
      <w:r w:rsidRPr="005A319F">
        <w:rPr>
          <w:rFonts w:hint="cs"/>
          <w:color w:val="0070C0"/>
          <w:lang w:val="en-GB" w:eastAsia="en-GB"/>
        </w:rPr>
        <w:t> </w:t>
      </w:r>
      <w:r w:rsidRPr="005A319F">
        <w:rPr>
          <w:rFonts w:hint="cs"/>
          <w:lang w:val="en-GB" w:eastAsia="en-GB"/>
        </w:rPr>
        <w:t xml:space="preserve">Two </w:t>
      </w:r>
      <w:r w:rsidR="001D3B7D" w:rsidRPr="005A319F">
        <w:rPr>
          <w:lang w:val="en-GB" w:eastAsia="en-GB"/>
        </w:rPr>
        <w:t>semi-detached</w:t>
      </w:r>
      <w:r w:rsidRPr="005A319F">
        <w:rPr>
          <w:rFonts w:hint="cs"/>
          <w:lang w:val="en-GB" w:eastAsia="en-GB"/>
        </w:rPr>
        <w:t xml:space="preserve"> dwellings</w:t>
      </w:r>
    </w:p>
    <w:p w14:paraId="43A4DAFA" w14:textId="08DA7E90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r w:rsidRPr="005A319F">
        <w:rPr>
          <w:rFonts w:hint="cs"/>
          <w:lang w:val="en-GB" w:eastAsia="en-GB"/>
        </w:rPr>
        <w:t>3 Mount Pleasant Felindre Swansea SA5 7PH</w:t>
      </w:r>
    </w:p>
    <w:p w14:paraId="2F8CDAF8" w14:textId="268E15E5" w:rsidR="005A319F" w:rsidRPr="00745C9E" w:rsidRDefault="005A319F" w:rsidP="005A319F">
      <w:pPr>
        <w:pStyle w:val="ListParagraph"/>
        <w:spacing w:after="100" w:afterAutospacing="1"/>
        <w:ind w:left="1440"/>
        <w:rPr>
          <w:i/>
          <w:iCs/>
          <w:lang w:val="en-GB" w:eastAsia="en-GB"/>
        </w:rPr>
      </w:pPr>
      <w:r w:rsidRPr="00745C9E">
        <w:rPr>
          <w:i/>
          <w:iCs/>
          <w:lang w:val="en-GB" w:eastAsia="en-GB"/>
        </w:rPr>
        <w:t>Refused</w:t>
      </w:r>
    </w:p>
    <w:p w14:paraId="4D52523D" w14:textId="77777777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</w:p>
    <w:p w14:paraId="557E4526" w14:textId="682FB046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r w:rsidRPr="005A319F">
        <w:rPr>
          <w:color w:val="0070C0"/>
          <w:lang w:val="en-GB" w:eastAsia="en-GB"/>
        </w:rPr>
        <w:t>2022/2988/S73</w:t>
      </w:r>
      <w:r>
        <w:rPr>
          <w:color w:val="0070C0"/>
          <w:lang w:val="en-GB" w:eastAsia="en-GB"/>
        </w:rPr>
        <w:t xml:space="preserve">: </w:t>
      </w:r>
      <w:r w:rsidRPr="005A319F">
        <w:rPr>
          <w:lang w:val="en-GB" w:eastAsia="en-GB"/>
        </w:rPr>
        <w:t xml:space="preserve">Construction of a Greener Grid Park comprising energy storage and grid balancing equipment, including change of use from agricultural grazing land, along with associated infrastructure, </w:t>
      </w:r>
      <w:r w:rsidRPr="005A319F">
        <w:rPr>
          <w:lang w:val="en-GB" w:eastAsia="en-GB"/>
        </w:rPr>
        <w:t>landscaping,</w:t>
      </w:r>
      <w:r w:rsidRPr="005A319F">
        <w:rPr>
          <w:lang w:val="en-GB" w:eastAsia="en-GB"/>
        </w:rPr>
        <w:t xml:space="preserve"> and access track. Variation of condition 2 (plans) of planning permission 2021/0163/FUL granted 9th August 2021 to allow for changes to proposed equipment and layout</w:t>
      </w:r>
      <w:r>
        <w:rPr>
          <w:lang w:val="en-GB" w:eastAsia="en-GB"/>
        </w:rPr>
        <w:t>.</w:t>
      </w:r>
    </w:p>
    <w:p w14:paraId="2188BC37" w14:textId="3B660FF0" w:rsidR="005A319F" w:rsidRDefault="005A319F" w:rsidP="005A319F">
      <w:pPr>
        <w:pStyle w:val="ListParagraph"/>
        <w:spacing w:after="100" w:afterAutospacing="1"/>
        <w:ind w:left="1440"/>
        <w:rPr>
          <w:lang w:val="en-GB" w:eastAsia="en-GB"/>
        </w:rPr>
      </w:pPr>
      <w:r w:rsidRPr="005A319F">
        <w:rPr>
          <w:lang w:val="en-GB" w:eastAsia="en-GB"/>
        </w:rPr>
        <w:t xml:space="preserve">Land West </w:t>
      </w:r>
      <w:r w:rsidRPr="005A319F">
        <w:rPr>
          <w:lang w:val="en-GB" w:eastAsia="en-GB"/>
        </w:rPr>
        <w:t>of</w:t>
      </w:r>
      <w:r w:rsidRPr="005A319F">
        <w:rPr>
          <w:lang w:val="en-GB" w:eastAsia="en-GB"/>
        </w:rPr>
        <w:t xml:space="preserve"> Rhydypandy Road Morriston Swansea</w:t>
      </w:r>
    </w:p>
    <w:p w14:paraId="3E07BAC7" w14:textId="5D60411F" w:rsidR="005A319F" w:rsidRPr="00745C9E" w:rsidRDefault="005A319F" w:rsidP="005A319F">
      <w:pPr>
        <w:pStyle w:val="ListParagraph"/>
        <w:spacing w:after="100" w:afterAutospacing="1"/>
        <w:ind w:left="1440"/>
        <w:rPr>
          <w:i/>
          <w:iCs/>
          <w:lang w:val="en-GB" w:eastAsia="en-GB"/>
        </w:rPr>
      </w:pPr>
      <w:r w:rsidRPr="00745C9E">
        <w:rPr>
          <w:i/>
          <w:iCs/>
          <w:lang w:val="en-GB" w:eastAsia="en-GB"/>
        </w:rPr>
        <w:t>Approved</w:t>
      </w:r>
    </w:p>
    <w:p w14:paraId="45361397" w14:textId="77777777" w:rsidR="000F6BB7" w:rsidRDefault="000F6BB7" w:rsidP="00CF1EE4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5B4ACC2C" w14:textId="7E959376" w:rsidR="00ED0A82" w:rsidRPr="00745C9E" w:rsidRDefault="000F6BB7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425AF5" wp14:editId="211C2B8E">
            <wp:simplePos x="0" y="0"/>
            <wp:positionH relativeFrom="column">
              <wp:posOffset>6350</wp:posOffset>
            </wp:positionH>
            <wp:positionV relativeFrom="paragraph">
              <wp:posOffset>30480</wp:posOffset>
            </wp:positionV>
            <wp:extent cx="1209040" cy="619760"/>
            <wp:effectExtent l="0" t="0" r="0" b="2540"/>
            <wp:wrapTight wrapText="bothSides">
              <wp:wrapPolygon edited="0">
                <wp:start x="0" y="0"/>
                <wp:lineTo x="0" y="21246"/>
                <wp:lineTo x="21328" y="21246"/>
                <wp:lineTo x="21328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Susan </w:t>
      </w:r>
      <w:proofErr w:type="spellStart"/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Rodaway</w:t>
      </w:r>
      <w:proofErr w:type="spellEnd"/>
      <w:r w:rsidR="00CF1EE4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Clerk/RFO</w:t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5A319F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25</w:t>
      </w:r>
      <w:r w:rsidR="00BC5513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/05</w:t>
      </w:r>
      <w:r w:rsidR="00CF1EE4"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/2023</w:t>
      </w:r>
    </w:p>
    <w:sectPr w:rsidR="00ED0A82" w:rsidRPr="00745C9E" w:rsidSect="00ED0A82">
      <w:headerReference w:type="default" r:id="rId11"/>
      <w:footerReference w:type="default" r:id="rId12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AE7A" w14:textId="77777777" w:rsidR="00FC32B1" w:rsidRDefault="00FC32B1" w:rsidP="00ED0A82">
      <w:r>
        <w:separator/>
      </w:r>
    </w:p>
  </w:endnote>
  <w:endnote w:type="continuationSeparator" w:id="0">
    <w:p w14:paraId="1C0BE12D" w14:textId="77777777" w:rsidR="00FC32B1" w:rsidRDefault="00FC32B1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C516" w14:textId="77777777" w:rsidR="00FC32B1" w:rsidRDefault="00FC32B1" w:rsidP="00ED0A82">
      <w:r>
        <w:separator/>
      </w:r>
    </w:p>
  </w:footnote>
  <w:footnote w:type="continuationSeparator" w:id="0">
    <w:p w14:paraId="518D757D" w14:textId="77777777" w:rsidR="00FC32B1" w:rsidRDefault="00FC32B1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0"/>
  </w:num>
  <w:num w:numId="2" w16cid:durableId="476991292">
    <w:abstractNumId w:val="4"/>
  </w:num>
  <w:num w:numId="3" w16cid:durableId="2065785162">
    <w:abstractNumId w:val="8"/>
  </w:num>
  <w:num w:numId="4" w16cid:durableId="833178258">
    <w:abstractNumId w:val="0"/>
  </w:num>
  <w:num w:numId="5" w16cid:durableId="383720499">
    <w:abstractNumId w:val="5"/>
  </w:num>
  <w:num w:numId="6" w16cid:durableId="1803034700">
    <w:abstractNumId w:val="3"/>
  </w:num>
  <w:num w:numId="7" w16cid:durableId="1417634882">
    <w:abstractNumId w:val="1"/>
  </w:num>
  <w:num w:numId="8" w16cid:durableId="1047879239">
    <w:abstractNumId w:val="6"/>
  </w:num>
  <w:num w:numId="9" w16cid:durableId="497312470">
    <w:abstractNumId w:val="9"/>
  </w:num>
  <w:num w:numId="10" w16cid:durableId="1937782543">
    <w:abstractNumId w:val="7"/>
  </w:num>
  <w:num w:numId="11" w16cid:durableId="132666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C5419"/>
    <w:rsid w:val="000F6BB7"/>
    <w:rsid w:val="001007F3"/>
    <w:rsid w:val="001D3B7D"/>
    <w:rsid w:val="001E35A0"/>
    <w:rsid w:val="00267ABE"/>
    <w:rsid w:val="002E7530"/>
    <w:rsid w:val="004871EA"/>
    <w:rsid w:val="004B600A"/>
    <w:rsid w:val="005612D0"/>
    <w:rsid w:val="005A319F"/>
    <w:rsid w:val="00693CA0"/>
    <w:rsid w:val="006B366E"/>
    <w:rsid w:val="00706381"/>
    <w:rsid w:val="00745C9E"/>
    <w:rsid w:val="007802B8"/>
    <w:rsid w:val="007B6D57"/>
    <w:rsid w:val="00825AD4"/>
    <w:rsid w:val="00874157"/>
    <w:rsid w:val="00911674"/>
    <w:rsid w:val="009519B5"/>
    <w:rsid w:val="00960A90"/>
    <w:rsid w:val="00995D28"/>
    <w:rsid w:val="00B2282A"/>
    <w:rsid w:val="00BA0D76"/>
    <w:rsid w:val="00BB6918"/>
    <w:rsid w:val="00BC5513"/>
    <w:rsid w:val="00BF5D53"/>
    <w:rsid w:val="00CE2A7C"/>
    <w:rsid w:val="00CF1EE4"/>
    <w:rsid w:val="00D424E4"/>
    <w:rsid w:val="00D46B6F"/>
    <w:rsid w:val="00D65021"/>
    <w:rsid w:val="00DF09F1"/>
    <w:rsid w:val="00E10052"/>
    <w:rsid w:val="00E21D7F"/>
    <w:rsid w:val="00E4242C"/>
    <w:rsid w:val="00ED0A82"/>
    <w:rsid w:val="00F07806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apps.swansea.gov.uk/online-applications/applicationDetails.do?activeTab=summary&amp;keyVal=RUK21TEVM1D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?pwd=LzU4aFZtZGJUdlZOS29HSmQwMXdTZz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lanningapps.swansea.gov.uk/online-applications/simpleSearchResults.do?action=firstPa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5</cp:revision>
  <dcterms:created xsi:type="dcterms:W3CDTF">2023-05-25T09:55:00Z</dcterms:created>
  <dcterms:modified xsi:type="dcterms:W3CDTF">2023-05-25T10:16:00Z</dcterms:modified>
</cp:coreProperties>
</file>