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Arial" w:cs="Arial" w:hAnsi="Arial" w:eastAsia="Arial"/>
          <w:sz w:val="22"/>
          <w:szCs w:val="22"/>
        </w:rPr>
      </w:pPr>
      <w:r>
        <w:rPr>
          <w:rFonts w:ascii="Arial" w:hAnsi="Arial"/>
          <w:sz w:val="22"/>
          <w:szCs w:val="22"/>
          <w:rtl w:val="0"/>
          <w:lang w:val="en-US"/>
        </w:rPr>
        <w:t>Clerk / Responsible Financial Officer: Mrs Susan Rodaway</w:t>
      </w:r>
    </w:p>
    <w:p>
      <w:pPr>
        <w:pStyle w:val="Body"/>
        <w:jc w:val="center"/>
        <w:rPr>
          <w:rFonts w:ascii="Arial" w:cs="Arial" w:hAnsi="Arial" w:eastAsia="Arial"/>
          <w:sz w:val="22"/>
          <w:szCs w:val="22"/>
        </w:rPr>
      </w:pPr>
      <w:r>
        <w:rPr>
          <w:rFonts w:ascii="Arial" w:hAnsi="Arial"/>
          <w:sz w:val="22"/>
          <w:szCs w:val="22"/>
          <w:rtl w:val="0"/>
          <w:lang w:val="en-US"/>
        </w:rPr>
        <w:t>c/o Rowan Cottage, 38 Heatherslade Road, Southgate, Swansea SA3 2DD</w:t>
      </w:r>
    </w:p>
    <w:p>
      <w:pPr>
        <w:pStyle w:val="Body"/>
        <w:rPr>
          <w:rFonts w:ascii="Arial" w:cs="Arial" w:hAnsi="Arial" w:eastAsia="Arial"/>
          <w:b w:val="1"/>
          <w:bCs w:val="1"/>
          <w:sz w:val="22"/>
          <w:szCs w:val="22"/>
        </w:rPr>
      </w:pPr>
      <w:r>
        <w:rPr>
          <w:rFonts w:ascii="Arial" w:hAnsi="Arial"/>
          <w:sz w:val="22"/>
          <w:szCs w:val="22"/>
          <w:rtl w:val="0"/>
        </w:rPr>
        <w:t xml:space="preserve">                              Telephone: 07305007575 E-mail</w:t>
      </w:r>
      <w:r>
        <w:rPr>
          <w:rFonts w:ascii="Arial" w:hAnsi="Arial"/>
          <w:outline w:val="0"/>
          <w:color w:val="2f5496"/>
          <w:sz w:val="22"/>
          <w:szCs w:val="22"/>
          <w:u w:color="2f5496"/>
          <w:rtl w:val="0"/>
          <w:lang w:val="en-US"/>
          <w14:textFill>
            <w14:solidFill>
              <w14:srgbClr w14:val="2F5496"/>
            </w14:solidFill>
          </w14:textFill>
        </w:rPr>
        <w:t>: officer@mawrcommunitycouncil</w:t>
      </w:r>
      <w:r>
        <w:rPr>
          <w:rFonts w:ascii="Arial" w:hAnsi="Arial"/>
          <w:b w:val="1"/>
          <w:bCs w:val="1"/>
          <w:outline w:val="0"/>
          <w:color w:val="2f5496"/>
          <w:sz w:val="22"/>
          <w:szCs w:val="22"/>
          <w:u w:color="2f5496"/>
          <w:rtl w:val="0"/>
          <w14:textFill>
            <w14:solidFill>
              <w14:srgbClr w14:val="2F5496"/>
            </w14:solidFill>
          </w14:textFill>
        </w:rPr>
        <w:t>.cymru</w:t>
      </w:r>
    </w:p>
    <w:p>
      <w:pPr>
        <w:pStyle w:val="Body"/>
        <w:jc w:val="center"/>
        <w:rPr>
          <w:rFonts w:ascii="Arial" w:cs="Arial" w:hAnsi="Arial" w:eastAsia="Arial"/>
          <w:outline w:val="0"/>
          <w:color w:val="000000"/>
          <w:sz w:val="22"/>
          <w:szCs w:val="22"/>
          <w:u w:color="000000"/>
          <w14:textFill>
            <w14:solidFill>
              <w14:srgbClr w14:val="000000"/>
            </w14:solidFill>
          </w14:textFill>
        </w:rPr>
      </w:pPr>
      <w:bookmarkStart w:name="_Hlk90018066" w:id="0"/>
      <w:r>
        <w:rPr>
          <w:rFonts w:ascii="Arial" w:hAnsi="Arial"/>
          <w:outline w:val="0"/>
          <w:color w:val="000000"/>
          <w:sz w:val="22"/>
          <w:szCs w:val="22"/>
          <w:u w:color="000000"/>
          <w:rtl w:val="0"/>
          <w14:textFill>
            <w14:solidFill>
              <w14:srgbClr w14:val="000000"/>
            </w14:solidFill>
          </w14:textFill>
        </w:rPr>
        <w:t xml:space="preserve">     </w:t>
      </w:r>
      <w:r>
        <w:rPr>
          <w:rStyle w:val="Hyperlink.0"/>
        </w:rPr>
        <w:fldChar w:fldCharType="begin" w:fldLock="0"/>
      </w:r>
      <w:r>
        <w:rPr>
          <w:rStyle w:val="Hyperlink.0"/>
        </w:rPr>
        <w:instrText xml:space="preserve"> HYPERLINK "http://www.mawrcommunitycouncil.org.uk"</w:instrText>
      </w:r>
      <w:r>
        <w:rPr>
          <w:rStyle w:val="Hyperlink.0"/>
        </w:rPr>
        <w:fldChar w:fldCharType="separate" w:fldLock="0"/>
      </w:r>
      <w:r>
        <w:rPr>
          <w:rStyle w:val="Hyperlink.0"/>
          <w:rtl w:val="0"/>
          <w:lang w:val="en-US"/>
        </w:rPr>
        <w:t>www.mawrcommunitycouncil.org.uk</w:t>
      </w:r>
      <w:bookmarkEnd w:id="0"/>
      <w:r>
        <w:rPr/>
        <w:fldChar w:fldCharType="end" w:fldLock="0"/>
      </w:r>
    </w:p>
    <w:p>
      <w:pPr>
        <w:pStyle w:val="Body"/>
        <w:rPr>
          <w:rFonts w:ascii="Arial" w:cs="Arial" w:hAnsi="Arial" w:eastAsia="Arial"/>
          <w:b w:val="1"/>
          <w:bCs w:val="1"/>
          <w:sz w:val="22"/>
          <w:szCs w:val="22"/>
        </w:rPr>
      </w:pPr>
    </w:p>
    <w:p>
      <w:pPr>
        <w:pStyle w:val="Body"/>
        <w:jc w:val="center"/>
        <w:rPr>
          <w:rFonts w:ascii="Arial" w:cs="Arial" w:hAnsi="Arial" w:eastAsia="Arial"/>
          <w:b w:val="1"/>
          <w:bCs w:val="1"/>
          <w:sz w:val="22"/>
          <w:szCs w:val="22"/>
        </w:rPr>
      </w:pPr>
      <w:r>
        <w:rPr>
          <w:rFonts w:ascii="Arial" w:hAnsi="Arial"/>
          <w:b w:val="1"/>
          <w:bCs w:val="1"/>
          <w:sz w:val="22"/>
          <w:szCs w:val="22"/>
          <w:rtl w:val="0"/>
          <w:lang w:val="en-US"/>
        </w:rPr>
        <w:t>To: Aelodau o Cyngor Cymuned Mawr/Members of Mawr Community Council.</w:t>
      </w:r>
    </w:p>
    <w:p>
      <w:pPr>
        <w:pStyle w:val="Body"/>
        <w:jc w:val="center"/>
        <w:rPr>
          <w:rFonts w:ascii="Arial" w:cs="Arial" w:hAnsi="Arial" w:eastAsia="Arial"/>
          <w:b w:val="1"/>
          <w:bCs w:val="1"/>
          <w:sz w:val="22"/>
          <w:szCs w:val="22"/>
        </w:rPr>
      </w:pPr>
      <w:r>
        <w:rPr>
          <w:rFonts w:ascii="Arial" w:hAnsi="Arial"/>
          <w:b w:val="1"/>
          <w:bCs w:val="1"/>
          <w:caps w:val="1"/>
          <w:sz w:val="22"/>
          <w:szCs w:val="22"/>
          <w:rtl w:val="0"/>
          <w:lang w:val="en-US"/>
        </w:rPr>
        <w:t>Members are summoned to attend an ordinary meeting of Mawr Community Council (MCC)</w:t>
      </w:r>
    </w:p>
    <w:p>
      <w:pPr>
        <w:pStyle w:val="Body"/>
        <w:jc w:val="center"/>
        <w:rPr>
          <w:rFonts w:ascii="Arial" w:cs="Arial" w:hAnsi="Arial" w:eastAsia="Arial"/>
          <w:b w:val="1"/>
          <w:bCs w:val="1"/>
          <w:caps w:val="1"/>
          <w:sz w:val="22"/>
          <w:szCs w:val="22"/>
        </w:rPr>
      </w:pPr>
      <w:r>
        <w:rPr>
          <w:rFonts w:ascii="Arial" w:hAnsi="Arial"/>
          <w:b w:val="1"/>
          <w:bCs w:val="1"/>
          <w:sz w:val="22"/>
          <w:szCs w:val="22"/>
          <w:rtl w:val="0"/>
          <w:lang w:val="en-US"/>
        </w:rPr>
        <w:t>Held remotely via Zoom on Monday 1</w:t>
      </w:r>
      <w:r>
        <w:rPr>
          <w:rFonts w:ascii="Arial" w:hAnsi="Arial"/>
          <w:b w:val="1"/>
          <w:bCs w:val="1"/>
          <w:sz w:val="22"/>
          <w:szCs w:val="22"/>
          <w:rtl w:val="0"/>
          <w:lang w:val="en-US"/>
        </w:rPr>
        <w:t>0</w:t>
      </w:r>
      <w:r>
        <w:rPr>
          <w:rFonts w:ascii="Arial" w:hAnsi="Arial"/>
          <w:b w:val="1"/>
          <w:bCs w:val="1"/>
          <w:sz w:val="22"/>
          <w:szCs w:val="22"/>
          <w:vertAlign w:val="superscript"/>
          <w:rtl w:val="0"/>
          <w:lang w:val="en-US"/>
        </w:rPr>
        <w:t>th</w:t>
      </w:r>
      <w:r>
        <w:rPr>
          <w:rFonts w:ascii="Arial" w:hAnsi="Arial"/>
          <w:b w:val="1"/>
          <w:bCs w:val="1"/>
          <w:sz w:val="22"/>
          <w:szCs w:val="22"/>
          <w:rtl w:val="0"/>
        </w:rPr>
        <w:t xml:space="preserve"> JU</w:t>
      </w:r>
      <w:r>
        <w:rPr>
          <w:rFonts w:ascii="Arial" w:hAnsi="Arial"/>
          <w:b w:val="1"/>
          <w:bCs w:val="1"/>
          <w:sz w:val="22"/>
          <w:szCs w:val="22"/>
          <w:rtl w:val="0"/>
          <w:lang w:val="en-US"/>
        </w:rPr>
        <w:t>LY</w:t>
      </w:r>
      <w:r>
        <w:rPr>
          <w:rFonts w:ascii="Arial" w:hAnsi="Arial"/>
          <w:b w:val="1"/>
          <w:bCs w:val="1"/>
          <w:sz w:val="22"/>
          <w:szCs w:val="22"/>
          <w:rtl w:val="0"/>
        </w:rPr>
        <w:t xml:space="preserve"> 2023 at 7.00 pm.</w:t>
      </w:r>
    </w:p>
    <w:p>
      <w:pPr>
        <w:pStyle w:val="Body"/>
        <w:jc w:val="center"/>
        <w:rPr>
          <w:rFonts w:ascii="Arial" w:cs="Arial" w:hAnsi="Arial" w:eastAsia="Arial"/>
          <w:b w:val="1"/>
          <w:bCs w:val="1"/>
          <w:sz w:val="22"/>
          <w:szCs w:val="22"/>
        </w:rPr>
      </w:pPr>
      <w:r>
        <w:rPr>
          <w:rFonts w:ascii="Arial" w:hAnsi="Arial"/>
          <w:b w:val="1"/>
          <w:bCs w:val="1"/>
          <w:sz w:val="22"/>
          <w:szCs w:val="22"/>
          <w:rtl w:val="0"/>
          <w:lang w:val="en-US"/>
        </w:rPr>
        <w:t>(Press and public are invited to attend via Zoom; contact the Clerk for joining information)</w:t>
      </w:r>
    </w:p>
    <w:p>
      <w:pPr>
        <w:pStyle w:val="Body"/>
        <w:jc w:val="center"/>
        <w:rPr>
          <w:rFonts w:ascii="Arial" w:cs="Arial" w:hAnsi="Arial" w:eastAsia="Arial"/>
          <w:b w:val="1"/>
          <w:bCs w:val="1"/>
          <w:sz w:val="22"/>
          <w:szCs w:val="22"/>
        </w:rPr>
      </w:pPr>
    </w:p>
    <w:p>
      <w:pPr>
        <w:pStyle w:val="Body"/>
        <w:rPr>
          <w:rFonts w:ascii="Arial" w:cs="Arial" w:hAnsi="Arial" w:eastAsia="Arial"/>
          <w:sz w:val="22"/>
          <w:szCs w:val="22"/>
        </w:rPr>
      </w:pPr>
      <w:r>
        <w:rPr>
          <w:rFonts w:ascii="Arial" w:hAnsi="Arial"/>
          <w:sz w:val="22"/>
          <w:szCs w:val="22"/>
          <w:rtl w:val="0"/>
          <w:lang w:val="en-US"/>
        </w:rPr>
        <w:t>Under the Public Bodies (Admission to Meetings) Act 1960 S.1 (7), filming and recording of meetings by the press and public is not permitted.</w:t>
      </w:r>
    </w:p>
    <w:p>
      <w:pPr>
        <w:pStyle w:val="Body"/>
      </w:pPr>
      <w:r>
        <w:rPr>
          <w:rFonts w:ascii="Arial" w:hAnsi="Arial"/>
          <w:sz w:val="22"/>
          <w:szCs w:val="22"/>
          <w:rtl w:val="0"/>
          <w:lang w:val="nl-NL"/>
        </w:rPr>
        <w:t>Join Zoom Meeting:</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outline w:val="0"/>
          <w:color w:val="737386"/>
          <w:rtl w:val="0"/>
          <w14:textFill>
            <w14:solidFill>
              <w14:srgbClr w14:val="747487"/>
            </w14:solidFill>
          </w14:textFill>
        </w:rPr>
      </w:pPr>
      <w:r>
        <w:rPr>
          <w:rStyle w:val="Link"/>
          <w:rFonts w:ascii="Helvetica" w:cs="Helvetica" w:hAnsi="Helvetica" w:eastAsia="Helvetica"/>
          <w:outline w:val="0"/>
          <w:color w:val="0563c1"/>
          <w:u w:val="single" w:color="0563c1"/>
          <w:rtl w:val="0"/>
          <w14:textFill>
            <w14:solidFill>
              <w14:srgbClr w14:val="0563C1"/>
            </w14:solidFill>
          </w14:textFill>
        </w:rPr>
        <w:fldChar w:fldCharType="begin" w:fldLock="0"/>
      </w:r>
      <w:r>
        <w:rPr>
          <w:rStyle w:val="Link"/>
          <w:rFonts w:ascii="Helvetica" w:cs="Helvetica" w:hAnsi="Helvetica" w:eastAsia="Helvetica"/>
          <w:outline w:val="0"/>
          <w:color w:val="0563c1"/>
          <w:u w:val="single" w:color="0563c1"/>
          <w:rtl w:val="0"/>
          <w14:textFill>
            <w14:solidFill>
              <w14:srgbClr w14:val="0563C1"/>
            </w14:solidFill>
          </w14:textFill>
        </w:rPr>
        <w:instrText xml:space="preserve"> HYPERLINK "https://us06web.zoom.us/j/7056476463"</w:instrText>
      </w:r>
      <w:r>
        <w:rPr>
          <w:rStyle w:val="Link"/>
          <w:rFonts w:ascii="Helvetica" w:cs="Helvetica" w:hAnsi="Helvetica" w:eastAsia="Helvetica"/>
          <w:outline w:val="0"/>
          <w:color w:val="0563c1"/>
          <w:u w:val="single" w:color="0563c1"/>
          <w:rtl w:val="0"/>
          <w14:textFill>
            <w14:solidFill>
              <w14:srgbClr w14:val="0563C1"/>
            </w14:solidFill>
          </w14:textFill>
        </w:rPr>
        <w:fldChar w:fldCharType="separate" w:fldLock="0"/>
      </w:r>
      <w:r>
        <w:rPr>
          <w:rStyle w:val="Link"/>
          <w:rFonts w:ascii="Helvetica" w:hAnsi="Helvetica"/>
          <w:outline w:val="0"/>
          <w:color w:val="0563c1"/>
          <w:u w:val="single" w:color="0563c1"/>
          <w:rtl w:val="0"/>
          <w:lang w:val="en-US"/>
          <w14:textFill>
            <w14:solidFill>
              <w14:srgbClr w14:val="0563C1"/>
            </w14:solidFill>
          </w14:textFill>
        </w:rPr>
        <w:t>https://us06web.zoom.us/j/7056476463</w:t>
      </w:r>
      <w:r>
        <w:rPr>
          <w:rFonts w:ascii="Helvetica" w:cs="Helvetica" w:hAnsi="Helvetica" w:eastAsia="Helvetica"/>
          <w:outline w:val="0"/>
          <w:color w:val="737386"/>
          <w:rtl w:val="0"/>
          <w14:textFill>
            <w14:solidFill>
              <w14:srgbClr w14:val="747487"/>
            </w14:solidFill>
          </w14:textFill>
        </w:rPr>
        <w:fldChar w:fldCharType="end" w:fldLock="0"/>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outline w:val="0"/>
          <w:color w:val="616074"/>
          <w:u w:color="616074"/>
          <w:rtl w:val="0"/>
          <w14:textFill>
            <w14:solidFill>
              <w14:srgbClr w14:val="616074"/>
            </w14:solidFill>
          </w14:textFill>
        </w:rPr>
      </w:pPr>
    </w:p>
    <w:p>
      <w:pPr>
        <w:pStyle w:val="Body"/>
      </w:pPr>
    </w:p>
    <w:p>
      <w:pPr>
        <w:pStyle w:val="Body"/>
        <w:rPr>
          <w:rFonts w:ascii="Arial" w:cs="Arial" w:hAnsi="Arial" w:eastAsia="Arial"/>
          <w:b w:val="1"/>
          <w:bCs w:val="1"/>
          <w:u w:val="single"/>
        </w:rPr>
      </w:pPr>
      <w:r>
        <w:rPr>
          <w:rFonts w:ascii="Arial" w:hAnsi="Arial"/>
          <w:b w:val="1"/>
          <w:bCs w:val="1"/>
          <w:u w:val="single"/>
          <w:rtl w:val="0"/>
          <w:lang w:val="de-DE"/>
        </w:rPr>
        <w:t>AGENDA</w:t>
      </w:r>
    </w:p>
    <w:p>
      <w:pPr>
        <w:pStyle w:val="Body"/>
        <w:rPr>
          <w:rFonts w:ascii="Arial" w:cs="Arial" w:hAnsi="Arial" w:eastAsia="Arial"/>
          <w:b w:val="1"/>
          <w:bCs w:val="1"/>
          <w:sz w:val="22"/>
          <w:szCs w:val="22"/>
          <w:u w:val="single"/>
        </w:rPr>
      </w:pPr>
    </w:p>
    <w:p>
      <w:pPr>
        <w:pStyle w:val="Body"/>
        <w:spacing w:after="100"/>
        <w:rPr>
          <w:rFonts w:ascii="Arial" w:cs="Arial" w:hAnsi="Arial" w:eastAsia="Arial"/>
          <w:outline w:val="0"/>
          <w:color w:val="2c363a"/>
          <w:sz w:val="22"/>
          <w:szCs w:val="22"/>
          <w:u w:color="2c363a"/>
          <w:shd w:val="clear" w:color="auto" w:fill="ffffff"/>
          <w14:textFill>
            <w14:solidFill>
              <w14:srgbClr w14:val="2C363A"/>
            </w14:solidFill>
          </w14:textFill>
        </w:rPr>
      </w:pPr>
      <w:r>
        <w:rPr>
          <w:rFonts w:ascii="Arial" w:hAnsi="Arial"/>
          <w:b w:val="1"/>
          <w:bCs w:val="1"/>
          <w:outline w:val="0"/>
          <w:color w:val="2c363a"/>
          <w:sz w:val="22"/>
          <w:szCs w:val="22"/>
          <w:u w:color="2c363a"/>
          <w:rtl w:val="0"/>
          <w:lang w:val="en-US"/>
          <w14:textFill>
            <w14:solidFill>
              <w14:srgbClr w14:val="2C363A"/>
            </w14:solidFill>
          </w14:textFill>
        </w:rPr>
        <w:t>Apologies for Absence</w:t>
      </w:r>
      <w:r>
        <w:rPr>
          <w:rFonts w:ascii="Arial" w:cs="Arial" w:hAnsi="Arial" w:eastAsia="Arial"/>
          <w:b w:val="1"/>
          <w:bCs w:val="1"/>
          <w:outline w:val="0"/>
          <w:color w:val="2c363a"/>
          <w:sz w:val="22"/>
          <w:szCs w:val="22"/>
          <w:u w:color="2c363a"/>
          <w:lang w:val="en-US"/>
          <w14:textFill>
            <w14:solidFill>
              <w14:srgbClr w14:val="2C363A"/>
            </w14:solidFill>
          </w14:textFill>
        </w:rPr>
        <w:br w:type="textWrapping"/>
      </w:r>
      <w:r>
        <w:rPr>
          <w:rFonts w:ascii="Arial" w:hAnsi="Arial"/>
          <w:outline w:val="0"/>
          <w:color w:val="2c363a"/>
          <w:sz w:val="22"/>
          <w:szCs w:val="22"/>
          <w:u w:color="2c363a"/>
          <w:shd w:val="clear" w:color="auto" w:fill="ffffff"/>
          <w:rtl w:val="0"/>
          <w:lang w:val="en-US"/>
          <w14:textFill>
            <w14:solidFill>
              <w14:srgbClr w14:val="2C363A"/>
            </w14:solidFill>
          </w14:textFill>
        </w:rPr>
        <w:t>Schedule 12 of the Local Government Act 1972 requires a record to be kept of the members present and that this record form part of the minutes of the meeting. Members who cannot attend a meeting should tender apologies to the Clerk as it is usual for the grounds upon which apologies are tendered also to be recorded.</w:t>
      </w:r>
    </w:p>
    <w:p>
      <w:pPr>
        <w:pStyle w:val="Body"/>
        <w:spacing w:after="100"/>
        <w:rPr>
          <w:rFonts w:ascii="Arial" w:cs="Arial" w:hAnsi="Arial" w:eastAsia="Arial"/>
          <w:b w:val="1"/>
          <w:bCs w:val="1"/>
          <w:outline w:val="0"/>
          <w:color w:val="2c363a"/>
          <w:sz w:val="22"/>
          <w:szCs w:val="22"/>
          <w:u w:color="2c363a"/>
          <w:shd w:val="clear" w:color="auto" w:fill="ffffff"/>
          <w14:textFill>
            <w14:solidFill>
              <w14:srgbClr w14:val="2C363A"/>
            </w14:solidFill>
          </w14:textFill>
        </w:rPr>
      </w:pPr>
      <w:r>
        <w:rPr>
          <w:rFonts w:ascii="Arial" w:hAnsi="Arial"/>
          <w:b w:val="1"/>
          <w:bCs w:val="1"/>
          <w:outline w:val="0"/>
          <w:color w:val="2c363a"/>
          <w:sz w:val="22"/>
          <w:szCs w:val="22"/>
          <w:u w:color="2c363a"/>
          <w:shd w:val="clear" w:color="auto" w:fill="ffffff"/>
          <w:rtl w:val="0"/>
          <w:lang w:val="en-US"/>
          <w14:textFill>
            <w14:solidFill>
              <w14:srgbClr w14:val="2C363A"/>
            </w14:solidFill>
          </w14:textFill>
        </w:rPr>
        <w:t xml:space="preserve">County Councillor Reports </w:t>
      </w:r>
      <w:r>
        <w:rPr>
          <w:rFonts w:ascii="Arial" w:hAnsi="Arial"/>
          <w:outline w:val="0"/>
          <w:color w:val="2c363a"/>
          <w:sz w:val="22"/>
          <w:szCs w:val="22"/>
          <w:u w:color="2c363a"/>
          <w:shd w:val="clear" w:color="auto" w:fill="ffffff"/>
          <w:rtl w:val="0"/>
          <w:lang w:val="en-US"/>
          <w14:textFill>
            <w14:solidFill>
              <w14:srgbClr w14:val="2C363A"/>
            </w14:solidFill>
          </w14:textFill>
        </w:rPr>
        <w:t>(Individual Councillor reports received in time will be circulated to MCC Councillors with this agenda and are available on request from the Clerk)</w:t>
      </w:r>
      <w:r>
        <w:rPr>
          <w:rFonts w:ascii="Arial" w:cs="Arial" w:hAnsi="Arial" w:eastAsia="Arial"/>
          <w:outline w:val="0"/>
          <w:color w:val="2c363a"/>
          <w:sz w:val="22"/>
          <w:szCs w:val="22"/>
          <w:u w:color="2c363a"/>
          <w:shd w:val="clear" w:color="auto" w:fill="ffffff"/>
          <w14:textFill>
            <w14:solidFill>
              <w14:srgbClr w14:val="2C363A"/>
            </w14:solidFill>
          </w14:textFill>
        </w:rPr>
        <w:br w:type="textWrapping"/>
      </w:r>
      <w:r>
        <w:rPr>
          <w:rFonts w:ascii="Arial" w:hAnsi="Arial"/>
          <w:b w:val="1"/>
          <w:bCs w:val="1"/>
          <w:outline w:val="0"/>
          <w:color w:val="2c363a"/>
          <w:sz w:val="22"/>
          <w:szCs w:val="22"/>
          <w:u w:color="2c363a"/>
          <w:shd w:val="clear" w:color="auto" w:fill="ffffff"/>
          <w:rtl w:val="0"/>
          <w:lang w:val="en-US"/>
          <w14:textFill>
            <w14:solidFill>
              <w14:srgbClr w14:val="2C363A"/>
            </w14:solidFill>
          </w14:textFill>
        </w:rPr>
        <w:t>Questions for County Councillors (limited to 10 minutes)</w:t>
      </w:r>
    </w:p>
    <w:p>
      <w:pPr>
        <w:pStyle w:val="Body"/>
        <w:spacing w:after="100"/>
        <w:rPr>
          <w:rFonts w:ascii="Arial" w:cs="Arial" w:hAnsi="Arial" w:eastAsia="Arial"/>
          <w:b w:val="1"/>
          <w:bCs w:val="1"/>
          <w:outline w:val="0"/>
          <w:color w:val="2c363a"/>
          <w:sz w:val="22"/>
          <w:szCs w:val="22"/>
          <w:u w:color="2c363a"/>
          <w14:textFill>
            <w14:solidFill>
              <w14:srgbClr w14:val="2C363A"/>
            </w14:solidFill>
          </w14:textFill>
        </w:rPr>
      </w:pPr>
      <w:r>
        <w:rPr>
          <w:rFonts w:ascii="Arial" w:hAnsi="Arial"/>
          <w:b w:val="1"/>
          <w:bCs w:val="1"/>
          <w:outline w:val="0"/>
          <w:color w:val="2c363a"/>
          <w:sz w:val="22"/>
          <w:szCs w:val="22"/>
          <w:u w:color="2c363a"/>
          <w:rtl w:val="0"/>
          <w:lang w:val="en-US"/>
          <w14:textFill>
            <w14:solidFill>
              <w14:srgbClr w14:val="2C363A"/>
            </w14:solidFill>
          </w14:textFill>
        </w:rPr>
        <w:t>Declarations of Interest</w:t>
      </w:r>
    </w:p>
    <w:p>
      <w:pPr>
        <w:pStyle w:val="Body"/>
        <w:spacing w:after="100"/>
        <w:rPr>
          <w:rFonts w:ascii="Arial" w:cs="Arial" w:hAnsi="Arial" w:eastAsia="Arial"/>
          <w:outline w:val="0"/>
          <w:color w:val="2c363a"/>
          <w:sz w:val="22"/>
          <w:szCs w:val="22"/>
          <w:u w:color="2c363a"/>
          <w14:textFill>
            <w14:solidFill>
              <w14:srgbClr w14:val="2C363A"/>
            </w14:solidFill>
          </w14:textFill>
        </w:rPr>
      </w:pPr>
      <w:r>
        <w:rPr>
          <w:rFonts w:ascii="Arial" w:hAnsi="Arial"/>
          <w:b w:val="1"/>
          <w:bCs w:val="1"/>
          <w:outline w:val="0"/>
          <w:color w:val="2c363a"/>
          <w:sz w:val="22"/>
          <w:szCs w:val="22"/>
          <w:u w:color="2c363a"/>
          <w:rtl w:val="0"/>
          <w:lang w:val="en-US"/>
          <w14:textFill>
            <w14:solidFill>
              <w14:srgbClr w14:val="2C363A"/>
            </w14:solidFill>
          </w14:textFill>
        </w:rPr>
        <w:t xml:space="preserve">Questions from the public relating to items on this agenda </w:t>
      </w:r>
      <w:r>
        <w:rPr>
          <w:rFonts w:ascii="Arial" w:hAnsi="Arial"/>
          <w:outline w:val="0"/>
          <w:color w:val="2c363a"/>
          <w:sz w:val="22"/>
          <w:szCs w:val="22"/>
          <w:u w:color="2c363a"/>
          <w:rtl w:val="0"/>
          <w:lang w:val="en-US"/>
          <w14:textFill>
            <w14:solidFill>
              <w14:srgbClr w14:val="2C363A"/>
            </w14:solidFill>
          </w14:textFill>
        </w:rPr>
        <w:t>(limited to 10 minutes)</w:t>
      </w:r>
    </w:p>
    <w:p>
      <w:pPr>
        <w:pStyle w:val="List Paragraph"/>
        <w:numPr>
          <w:ilvl w:val="0"/>
          <w:numId w:val="2"/>
        </w:numPr>
        <w:bidi w:val="0"/>
        <w:spacing w:after="100"/>
        <w:ind w:right="0"/>
        <w:jc w:val="left"/>
        <w:rPr>
          <w:rFonts w:ascii="Arial" w:hAnsi="Arial"/>
          <w:b w:val="1"/>
          <w:bCs w:val="1"/>
          <w:outline w:val="0"/>
          <w:color w:val="2c363a"/>
          <w:sz w:val="22"/>
          <w:szCs w:val="22"/>
          <w:rtl w:val="0"/>
          <w:lang w:val="en-US"/>
          <w14:textFill>
            <w14:solidFill>
              <w14:srgbClr w14:val="2C363A"/>
            </w14:solidFill>
          </w14:textFill>
        </w:rPr>
      </w:pPr>
      <w:r>
        <w:rPr>
          <w:rFonts w:ascii="Arial" w:hAnsi="Arial"/>
          <w:b w:val="1"/>
          <w:bCs w:val="1"/>
          <w:outline w:val="0"/>
          <w:color w:val="2c363a"/>
          <w:sz w:val="22"/>
          <w:szCs w:val="22"/>
          <w:u w:color="2c363a"/>
          <w:rtl w:val="0"/>
          <w:lang w:val="en-US"/>
          <w14:textFill>
            <w14:solidFill>
              <w14:srgbClr w14:val="2C363A"/>
            </w14:solidFill>
          </w14:textFill>
        </w:rPr>
        <w:t>Chairperson</w:t>
      </w:r>
      <w:r>
        <w:rPr>
          <w:rFonts w:ascii="Arial" w:hAnsi="Arial" w:hint="default"/>
          <w:b w:val="1"/>
          <w:bCs w:val="1"/>
          <w:outline w:val="0"/>
          <w:color w:val="2c363a"/>
          <w:sz w:val="22"/>
          <w:szCs w:val="22"/>
          <w:u w:color="2c363a"/>
          <w:rtl w:val="0"/>
          <w:lang w:val="en-US"/>
          <w14:textFill>
            <w14:solidFill>
              <w14:srgbClr w14:val="2C363A"/>
            </w14:solidFill>
          </w14:textFill>
        </w:rPr>
        <w:t>’</w:t>
      </w:r>
      <w:r>
        <w:rPr>
          <w:rFonts w:ascii="Arial" w:hAnsi="Arial"/>
          <w:b w:val="1"/>
          <w:bCs w:val="1"/>
          <w:outline w:val="0"/>
          <w:color w:val="2c363a"/>
          <w:sz w:val="22"/>
          <w:szCs w:val="22"/>
          <w:u w:color="2c363a"/>
          <w:rtl w:val="0"/>
          <w:lang w:val="en-US"/>
          <w14:textFill>
            <w14:solidFill>
              <w14:srgbClr w14:val="2C363A"/>
            </w14:solidFill>
          </w14:textFill>
        </w:rPr>
        <w:t>s Address</w:t>
      </w:r>
    </w:p>
    <w:p>
      <w:pPr>
        <w:pStyle w:val="List Paragraph"/>
        <w:bidi w:val="0"/>
        <w:spacing w:after="100"/>
        <w:ind w:left="0" w:right="0" w:firstLine="0"/>
        <w:jc w:val="left"/>
        <w:rPr>
          <w:rFonts w:ascii="Arial" w:cs="Arial" w:hAnsi="Arial" w:eastAsia="Arial"/>
          <w:b w:val="1"/>
          <w:bCs w:val="1"/>
          <w:outline w:val="0"/>
          <w:color w:val="2c363a"/>
          <w:sz w:val="22"/>
          <w:szCs w:val="22"/>
          <w:u w:color="2c363a"/>
          <w:rtl w:val="0"/>
          <w:lang w:val="en-US"/>
          <w14:textFill>
            <w14:solidFill>
              <w14:srgbClr w14:val="2C363A"/>
            </w14:solidFill>
          </w14:textFill>
        </w:rPr>
      </w:pPr>
    </w:p>
    <w:p>
      <w:pPr>
        <w:pStyle w:val="List Paragraph"/>
        <w:numPr>
          <w:ilvl w:val="0"/>
          <w:numId w:val="2"/>
        </w:numPr>
        <w:bidi w:val="0"/>
        <w:spacing w:after="100"/>
        <w:ind w:right="0"/>
        <w:jc w:val="left"/>
        <w:rPr>
          <w:rFonts w:ascii="Arial" w:hAnsi="Arial"/>
          <w:b w:val="1"/>
          <w:bCs w:val="1"/>
          <w:outline w:val="0"/>
          <w:color w:val="2c363a"/>
          <w:sz w:val="22"/>
          <w:szCs w:val="22"/>
          <w:rtl w:val="0"/>
          <w:lang w:val="en-US"/>
          <w14:textFill>
            <w14:solidFill>
              <w14:srgbClr w14:val="2C363A"/>
            </w14:solidFill>
          </w14:textFill>
        </w:rPr>
      </w:pPr>
      <w:r>
        <w:rPr>
          <w:rFonts w:ascii="Arial" w:hAnsi="Arial"/>
          <w:b w:val="1"/>
          <w:bCs w:val="1"/>
          <w:outline w:val="0"/>
          <w:color w:val="2c363a"/>
          <w:sz w:val="22"/>
          <w:szCs w:val="22"/>
          <w:u w:color="2c363a"/>
          <w:rtl w:val="0"/>
          <w:lang w:val="en-US"/>
          <w14:textFill>
            <w14:solidFill>
              <w14:srgbClr w14:val="2C363A"/>
            </w14:solidFill>
          </w14:textFill>
        </w:rPr>
        <w:t xml:space="preserve">Minutes of the Meeting of Full Council held on </w:t>
      </w:r>
      <w:r>
        <w:rPr>
          <w:rFonts w:ascii="Arial" w:hAnsi="Arial"/>
          <w:b w:val="1"/>
          <w:bCs w:val="1"/>
          <w:outline w:val="0"/>
          <w:color w:val="2c363a"/>
          <w:sz w:val="22"/>
          <w:szCs w:val="22"/>
          <w:u w:color="2c363a"/>
          <w:rtl w:val="0"/>
          <w:lang w:val="en-US"/>
          <w14:textFill>
            <w14:solidFill>
              <w14:srgbClr w14:val="2C363A"/>
            </w14:solidFill>
          </w14:textFill>
        </w:rPr>
        <w:t>12th July</w:t>
      </w:r>
      <w:r>
        <w:rPr>
          <w:rFonts w:ascii="Arial" w:hAnsi="Arial"/>
          <w:b w:val="1"/>
          <w:bCs w:val="1"/>
          <w:outline w:val="0"/>
          <w:color w:val="2c363a"/>
          <w:sz w:val="22"/>
          <w:szCs w:val="22"/>
          <w:u w:color="2c363a"/>
          <w:rtl w:val="0"/>
          <w:lang w:val="en-US"/>
          <w14:textFill>
            <w14:solidFill>
              <w14:srgbClr w14:val="2C363A"/>
            </w14:solidFill>
          </w14:textFill>
        </w:rPr>
        <w:t xml:space="preserve"> 2023</w:t>
      </w:r>
    </w:p>
    <w:p>
      <w:pPr>
        <w:pStyle w:val="List Paragraph"/>
        <w:spacing w:after="100"/>
        <w:rPr>
          <w:rFonts w:ascii="Arial" w:cs="Arial" w:hAnsi="Arial" w:eastAsia="Arial"/>
          <w:outline w:val="0"/>
          <w:color w:val="2c363a"/>
          <w:sz w:val="22"/>
          <w:szCs w:val="22"/>
          <w:u w:color="2c363a"/>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Accuracy and approval.</w:t>
      </w:r>
    </w:p>
    <w:p>
      <w:pPr>
        <w:pStyle w:val="List Paragraph"/>
        <w:spacing w:after="100"/>
        <w:rPr>
          <w:rFonts w:ascii="Arial" w:cs="Arial" w:hAnsi="Arial" w:eastAsia="Arial"/>
          <w:outline w:val="0"/>
          <w:color w:val="2c363a"/>
          <w:u w:color="2c363a"/>
          <w:lang w:val="en-US"/>
          <w14:textFill>
            <w14:solidFill>
              <w14:srgbClr w14:val="2C363A"/>
            </w14:solidFill>
          </w14:textFill>
        </w:rPr>
      </w:pPr>
    </w:p>
    <w:p>
      <w:pPr>
        <w:pStyle w:val="List Paragraph"/>
        <w:numPr>
          <w:ilvl w:val="0"/>
          <w:numId w:val="2"/>
        </w:numPr>
        <w:bidi w:val="0"/>
        <w:spacing w:after="100"/>
        <w:ind w:right="0"/>
        <w:jc w:val="left"/>
        <w:rPr>
          <w:rFonts w:ascii="Arial" w:hAnsi="Arial"/>
          <w:b w:val="1"/>
          <w:bCs w:val="1"/>
          <w:outline w:val="0"/>
          <w:color w:val="2c363a"/>
          <w:sz w:val="22"/>
          <w:szCs w:val="22"/>
          <w:rtl w:val="0"/>
          <w:lang w:val="en-US"/>
          <w14:textFill>
            <w14:solidFill>
              <w14:srgbClr w14:val="2C363A"/>
            </w14:solidFill>
          </w14:textFill>
        </w:rPr>
      </w:pPr>
      <w:r>
        <w:rPr>
          <w:rFonts w:ascii="Arial" w:hAnsi="Arial"/>
          <w:b w:val="1"/>
          <w:bCs w:val="1"/>
          <w:outline w:val="0"/>
          <w:color w:val="2c363a"/>
          <w:sz w:val="22"/>
          <w:szCs w:val="22"/>
          <w:u w:color="2c363a"/>
          <w:rtl w:val="0"/>
          <w:lang w:val="en-US"/>
          <w14:textFill>
            <w14:solidFill>
              <w14:srgbClr w14:val="2C363A"/>
            </w14:solidFill>
          </w14:textFill>
        </w:rPr>
        <w:t>Admin</w:t>
      </w:r>
    </w:p>
    <w:p>
      <w:pPr>
        <w:pStyle w:val="List Paragraph"/>
        <w:numPr>
          <w:ilvl w:val="0"/>
          <w:numId w:val="4"/>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 xml:space="preserve">To agree </w:t>
      </w:r>
      <w:r>
        <w:rPr>
          <w:rFonts w:ascii="Arial" w:hAnsi="Arial"/>
          <w:outline w:val="0"/>
          <w:color w:val="2c363a"/>
          <w:sz w:val="22"/>
          <w:szCs w:val="22"/>
          <w:u w:color="2c363a"/>
          <w:rtl w:val="0"/>
          <w:lang w:val="en-US"/>
          <w14:textFill>
            <w14:solidFill>
              <w14:srgbClr w14:val="2C363A"/>
            </w14:solidFill>
          </w14:textFill>
        </w:rPr>
        <w:t xml:space="preserve">Councillor </w:t>
      </w:r>
      <w:r>
        <w:rPr>
          <w:rFonts w:ascii="Arial" w:hAnsi="Arial"/>
          <w:outline w:val="0"/>
          <w:color w:val="2c363a"/>
          <w:sz w:val="22"/>
          <w:szCs w:val="22"/>
          <w:u w:color="2c363a"/>
          <w:rtl w:val="0"/>
          <w:lang w:val="en-US"/>
          <w14:textFill>
            <w14:solidFill>
              <w14:srgbClr w14:val="2C363A"/>
            </w14:solidFill>
          </w14:textFill>
        </w:rPr>
        <w:t>recruitment</w:t>
      </w:r>
      <w:r>
        <w:rPr>
          <w:rFonts w:ascii="Arial" w:hAnsi="Arial"/>
          <w:outline w:val="0"/>
          <w:color w:val="2c363a"/>
          <w:sz w:val="22"/>
          <w:szCs w:val="22"/>
          <w:u w:color="2c363a"/>
          <w:rtl w:val="0"/>
          <w:lang w:val="en-US"/>
          <w14:textFill>
            <w14:solidFill>
              <w14:srgbClr w14:val="2C363A"/>
            </w14:solidFill>
          </w14:textFill>
        </w:rPr>
        <w:t xml:space="preserve"> flyer</w:t>
      </w:r>
      <w:r>
        <w:rPr>
          <w:rFonts w:ascii="Arial" w:hAnsi="Arial"/>
          <w:outline w:val="0"/>
          <w:color w:val="2c363a"/>
          <w:sz w:val="22"/>
          <w:szCs w:val="22"/>
          <w:u w:color="2c363a"/>
          <w:rtl w:val="0"/>
          <w:lang w:val="en-US"/>
          <w14:textFill>
            <w14:solidFill>
              <w14:srgbClr w14:val="2C363A"/>
            </w14:solidFill>
          </w14:textFill>
        </w:rPr>
        <w:t xml:space="preserve"> to fill remaining casual vacancies.</w:t>
      </w:r>
    </w:p>
    <w:p>
      <w:pPr>
        <w:pStyle w:val="List Paragraph"/>
        <w:numPr>
          <w:ilvl w:val="0"/>
          <w:numId w:val="4"/>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To agree and adopt new Standing Orders for Mawr Community Council as previously advertised.</w:t>
      </w:r>
    </w:p>
    <w:p>
      <w:pPr>
        <w:pStyle w:val="List Paragraph"/>
        <w:numPr>
          <w:ilvl w:val="0"/>
          <w:numId w:val="4"/>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To agree dates of Planning Committee meetings until the next Annual Meeting.</w:t>
      </w:r>
    </w:p>
    <w:p>
      <w:pPr>
        <w:pStyle w:val="List Paragraph"/>
        <w:numPr>
          <w:ilvl w:val="0"/>
          <w:numId w:val="4"/>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To agree dates of Estates and Health &amp; Safety Committee meetings until the next Annual Meeting.</w:t>
      </w:r>
    </w:p>
    <w:p>
      <w:pPr>
        <w:pStyle w:val="List Paragraph"/>
        <w:numPr>
          <w:ilvl w:val="0"/>
          <w:numId w:val="4"/>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To agree dates of Finance, Employment, and Policy Committee meetings until the next Annual Meeting.</w:t>
      </w:r>
    </w:p>
    <w:p>
      <w:pPr>
        <w:pStyle w:val="List Paragraph"/>
        <w:numPr>
          <w:ilvl w:val="0"/>
          <w:numId w:val="4"/>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To agree Safeguarding Training.</w:t>
      </w:r>
    </w:p>
    <w:p>
      <w:pPr>
        <w:pStyle w:val="List Paragraph"/>
        <w:numPr>
          <w:ilvl w:val="0"/>
          <w:numId w:val="4"/>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To appoint Safeguarding and Deputy Safeguarding Officers.</w:t>
      </w:r>
    </w:p>
    <w:p>
      <w:pPr>
        <w:pStyle w:val="List Paragraph"/>
        <w:numPr>
          <w:ilvl w:val="0"/>
          <w:numId w:val="4"/>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Training Reports from Councillors who have attended training since the last meeting.</w:t>
      </w:r>
    </w:p>
    <w:p>
      <w:pPr>
        <w:pStyle w:val="List Paragraph"/>
        <w:numPr>
          <w:ilvl w:val="0"/>
          <w:numId w:val="4"/>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To agree to carry out Feasibility studies for CCP and Garnswllt subject to successful funding applications</w:t>
      </w:r>
    </w:p>
    <w:p>
      <w:pPr>
        <w:pStyle w:val="List Paragraph"/>
        <w:bidi w:val="0"/>
        <w:spacing w:after="100"/>
        <w:ind w:left="0" w:right="0" w:firstLine="0"/>
        <w:jc w:val="left"/>
        <w:rPr>
          <w:rFonts w:ascii="Arial" w:cs="Arial" w:hAnsi="Arial" w:eastAsia="Arial"/>
          <w:outline w:val="0"/>
          <w:color w:val="2c363a"/>
          <w:sz w:val="22"/>
          <w:szCs w:val="22"/>
          <w:u w:color="2c363a"/>
          <w:rtl w:val="0"/>
          <w:lang w:val="en-US"/>
          <w14:textFill>
            <w14:solidFill>
              <w14:srgbClr w14:val="2C363A"/>
            </w14:solidFill>
          </w14:textFill>
        </w:rPr>
      </w:pPr>
    </w:p>
    <w:p>
      <w:pPr>
        <w:pStyle w:val="List Paragraph"/>
        <w:numPr>
          <w:ilvl w:val="0"/>
          <w:numId w:val="4"/>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To discuss and agree letter of support for Friends of Coed Gwilym Park for community transport application</w:t>
      </w:r>
    </w:p>
    <w:p>
      <w:pPr>
        <w:pStyle w:val="List Paragraph"/>
        <w:bidi w:val="0"/>
        <w:spacing w:after="100"/>
        <w:ind w:left="0" w:right="0" w:firstLine="0"/>
        <w:jc w:val="left"/>
        <w:rPr>
          <w:rFonts w:ascii="Arial" w:cs="Arial" w:hAnsi="Arial" w:eastAsia="Arial"/>
          <w:outline w:val="0"/>
          <w:color w:val="2c363a"/>
          <w:sz w:val="22"/>
          <w:szCs w:val="22"/>
          <w:u w:color="2c363a"/>
          <w:rtl w:val="0"/>
          <w:lang w:val="en-US"/>
          <w14:textFill>
            <w14:solidFill>
              <w14:srgbClr w14:val="2C363A"/>
            </w14:solidFill>
          </w14:textFill>
        </w:rPr>
      </w:pPr>
    </w:p>
    <w:p>
      <w:pPr>
        <w:pStyle w:val="List Paragraph"/>
        <w:numPr>
          <w:ilvl w:val="0"/>
          <w:numId w:val="5"/>
        </w:numPr>
        <w:bidi w:val="0"/>
        <w:spacing w:after="100"/>
        <w:ind w:right="0"/>
        <w:jc w:val="left"/>
        <w:rPr>
          <w:rFonts w:ascii="Arial" w:hAnsi="Arial"/>
          <w:b w:val="1"/>
          <w:bCs w:val="1"/>
          <w:outline w:val="0"/>
          <w:color w:val="2c363a"/>
          <w:sz w:val="22"/>
          <w:szCs w:val="22"/>
          <w:rtl w:val="0"/>
          <w:lang w:val="en-US"/>
          <w14:textFill>
            <w14:solidFill>
              <w14:srgbClr w14:val="2C363A"/>
            </w14:solidFill>
          </w14:textFill>
        </w:rPr>
      </w:pPr>
      <w:r>
        <w:rPr>
          <w:rFonts w:ascii="Arial" w:hAnsi="Arial"/>
          <w:b w:val="1"/>
          <w:bCs w:val="1"/>
          <w:outline w:val="0"/>
          <w:color w:val="2c363a"/>
          <w:sz w:val="22"/>
          <w:szCs w:val="22"/>
          <w:u w:color="2c363a"/>
          <w:rtl w:val="0"/>
          <w:lang w:val="en-US"/>
          <w14:textFill>
            <w14:solidFill>
              <w14:srgbClr w14:val="2C363A"/>
            </w14:solidFill>
          </w14:textFill>
        </w:rPr>
        <w:t>Finance, Employment and Policy</w:t>
      </w:r>
    </w:p>
    <w:p>
      <w:pPr>
        <w:pStyle w:val="List Paragraph"/>
        <w:numPr>
          <w:ilvl w:val="0"/>
          <w:numId w:val="7"/>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To approve payments for Ju</w:t>
      </w:r>
      <w:r>
        <w:rPr>
          <w:rFonts w:ascii="Arial" w:hAnsi="Arial"/>
          <w:outline w:val="0"/>
          <w:color w:val="2c363a"/>
          <w:sz w:val="22"/>
          <w:szCs w:val="22"/>
          <w:u w:color="2c363a"/>
          <w:rtl w:val="0"/>
          <w:lang w:val="en-US"/>
          <w14:textFill>
            <w14:solidFill>
              <w14:srgbClr w14:val="2C363A"/>
            </w14:solidFill>
          </w14:textFill>
        </w:rPr>
        <w:t xml:space="preserve">ly </w:t>
      </w:r>
      <w:r>
        <w:rPr>
          <w:rFonts w:ascii="Arial" w:hAnsi="Arial"/>
          <w:outline w:val="0"/>
          <w:color w:val="2c363a"/>
          <w:sz w:val="22"/>
          <w:szCs w:val="22"/>
          <w:u w:color="2c363a"/>
          <w:rtl w:val="0"/>
          <w:lang w:val="en-US"/>
          <w14:textFill>
            <w14:solidFill>
              <w14:srgbClr w14:val="2C363A"/>
            </w14:solidFill>
          </w14:textFill>
        </w:rPr>
        <w:t>2023.</w:t>
      </w:r>
    </w:p>
    <w:p>
      <w:pPr>
        <w:pStyle w:val="List Paragraph"/>
        <w:numPr>
          <w:ilvl w:val="0"/>
          <w:numId w:val="7"/>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 xml:space="preserve">To note closing balances for </w:t>
      </w:r>
      <w:r>
        <w:rPr>
          <w:rFonts w:ascii="Arial" w:hAnsi="Arial"/>
          <w:outline w:val="0"/>
          <w:color w:val="2c363a"/>
          <w:sz w:val="22"/>
          <w:szCs w:val="22"/>
          <w:u w:color="2c363a"/>
          <w:rtl w:val="0"/>
          <w:lang w:val="en-US"/>
          <w14:textFill>
            <w14:solidFill>
              <w14:srgbClr w14:val="2C363A"/>
            </w14:solidFill>
          </w14:textFill>
        </w:rPr>
        <w:t>June</w:t>
      </w:r>
      <w:r>
        <w:rPr>
          <w:rFonts w:ascii="Arial" w:hAnsi="Arial"/>
          <w:outline w:val="0"/>
          <w:color w:val="2c363a"/>
          <w:sz w:val="22"/>
          <w:szCs w:val="22"/>
          <w:u w:color="2c363a"/>
          <w:rtl w:val="0"/>
          <w:lang w:val="en-US"/>
          <w14:textFill>
            <w14:solidFill>
              <w14:srgbClr w14:val="2C363A"/>
            </w14:solidFill>
          </w14:textFill>
        </w:rPr>
        <w:t xml:space="preserve"> 2023.</w:t>
      </w:r>
    </w:p>
    <w:p>
      <w:pPr>
        <w:pStyle w:val="List Paragraph"/>
        <w:numPr>
          <w:ilvl w:val="0"/>
          <w:numId w:val="7"/>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To receive and approve Qtr 4 2023 figures.</w:t>
      </w:r>
    </w:p>
    <w:p>
      <w:pPr>
        <w:pStyle w:val="List Paragraph"/>
        <w:numPr>
          <w:ilvl w:val="0"/>
          <w:numId w:val="7"/>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 xml:space="preserve">To receive and approve </w:t>
      </w:r>
      <w:r>
        <w:rPr>
          <w:rFonts w:ascii="Arial" w:hAnsi="Arial"/>
          <w:outline w:val="0"/>
          <w:color w:val="2c363a"/>
          <w:sz w:val="22"/>
          <w:szCs w:val="22"/>
          <w:u w:color="2c363a"/>
          <w:rtl w:val="0"/>
          <w:lang w:val="en-US"/>
          <w14:textFill>
            <w14:solidFill>
              <w14:srgbClr w14:val="2C363A"/>
            </w14:solidFill>
          </w14:textFill>
        </w:rPr>
        <w:t>2022/23 end of year</w:t>
      </w:r>
      <w:r>
        <w:rPr>
          <w:rFonts w:ascii="Arial" w:hAnsi="Arial"/>
          <w:outline w:val="0"/>
          <w:color w:val="2c363a"/>
          <w:sz w:val="22"/>
          <w:szCs w:val="22"/>
          <w:u w:color="2c363a"/>
          <w:rtl w:val="0"/>
          <w:lang w:val="en-US"/>
          <w14:textFill>
            <w14:solidFill>
              <w14:srgbClr w14:val="2C363A"/>
            </w14:solidFill>
          </w14:textFill>
        </w:rPr>
        <w:t xml:space="preserve"> figures.</w:t>
      </w:r>
    </w:p>
    <w:p>
      <w:pPr>
        <w:pStyle w:val="List Paragraph"/>
        <w:numPr>
          <w:ilvl w:val="0"/>
          <w:numId w:val="7"/>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To agree Annual Governance Statement, Annual Return, and audit documentation for submission to Internal Auditor.</w:t>
      </w:r>
    </w:p>
    <w:p>
      <w:pPr>
        <w:pStyle w:val="List Paragraph"/>
        <w:numPr>
          <w:ilvl w:val="0"/>
          <w:numId w:val="7"/>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To agree to begin working through Finance and Governance Toolkit for Wales.</w:t>
      </w:r>
    </w:p>
    <w:p>
      <w:pPr>
        <w:pStyle w:val="List Paragraph"/>
        <w:numPr>
          <w:ilvl w:val="0"/>
          <w:numId w:val="7"/>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 xml:space="preserve">To </w:t>
      </w:r>
      <w:r>
        <w:rPr>
          <w:rFonts w:ascii="Arial" w:hAnsi="Arial"/>
          <w:outline w:val="0"/>
          <w:color w:val="2c363a"/>
          <w:sz w:val="22"/>
          <w:szCs w:val="22"/>
          <w:u w:color="2c363a"/>
          <w:rtl w:val="0"/>
          <w:lang w:val="en-US"/>
          <w14:textFill>
            <w14:solidFill>
              <w14:srgbClr w14:val="2C363A"/>
            </w14:solidFill>
          </w14:textFill>
        </w:rPr>
        <w:t>note change of</w:t>
      </w:r>
      <w:r>
        <w:rPr>
          <w:rFonts w:ascii="Arial" w:hAnsi="Arial"/>
          <w:outline w:val="0"/>
          <w:color w:val="2c363a"/>
          <w:sz w:val="22"/>
          <w:szCs w:val="22"/>
          <w:u w:color="2c363a"/>
          <w:rtl w:val="0"/>
          <w:lang w:val="en-US"/>
          <w14:textFill>
            <w14:solidFill>
              <w14:srgbClr w14:val="2C363A"/>
            </w14:solidFill>
          </w14:textFill>
        </w:rPr>
        <w:t xml:space="preserve"> date</w:t>
      </w:r>
      <w:r>
        <w:rPr>
          <w:rFonts w:ascii="Arial" w:hAnsi="Arial"/>
          <w:outline w:val="0"/>
          <w:color w:val="2c363a"/>
          <w:sz w:val="22"/>
          <w:szCs w:val="22"/>
          <w:u w:color="2c363a"/>
          <w:rtl w:val="0"/>
          <w:lang w:val="en-US"/>
          <w14:textFill>
            <w14:solidFill>
              <w14:srgbClr w14:val="2C363A"/>
            </w14:solidFill>
          </w14:textFill>
        </w:rPr>
        <w:t>s</w:t>
      </w:r>
      <w:r>
        <w:rPr>
          <w:rFonts w:ascii="Arial" w:hAnsi="Arial"/>
          <w:outline w:val="0"/>
          <w:color w:val="2c363a"/>
          <w:sz w:val="22"/>
          <w:szCs w:val="22"/>
          <w:u w:color="2c363a"/>
          <w:rtl w:val="0"/>
          <w:lang w:val="en-US"/>
          <w14:textFill>
            <w14:solidFill>
              <w14:srgbClr w14:val="2C363A"/>
            </w14:solidFill>
          </w14:textFill>
        </w:rPr>
        <w:t xml:space="preserve"> for Summer Play</w:t>
      </w:r>
      <w:r>
        <w:rPr>
          <w:rFonts w:ascii="Arial" w:hAnsi="Arial"/>
          <w:outline w:val="0"/>
          <w:color w:val="2c363a"/>
          <w:sz w:val="22"/>
          <w:szCs w:val="22"/>
          <w:u w:color="2c363a"/>
          <w:rtl w:val="0"/>
          <w:lang w:val="en-US"/>
          <w14:textFill>
            <w14:solidFill>
              <w14:srgbClr w14:val="2C363A"/>
            </w14:solidFill>
          </w14:textFill>
        </w:rPr>
        <w:t xml:space="preserve"> Club.</w:t>
      </w:r>
    </w:p>
    <w:p>
      <w:pPr>
        <w:pStyle w:val="List Paragraph"/>
        <w:numPr>
          <w:ilvl w:val="0"/>
          <w:numId w:val="7"/>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To agree Contractor for clearing of Sally</w:t>
      </w:r>
      <w:r>
        <w:rPr>
          <w:rFonts w:ascii="Arial" w:hAnsi="Arial" w:hint="default"/>
          <w:outline w:val="0"/>
          <w:color w:val="2c363a"/>
          <w:sz w:val="22"/>
          <w:szCs w:val="22"/>
          <w:u w:color="2c363a"/>
          <w:rtl w:val="0"/>
          <w:lang w:val="en-US"/>
          <w14:textFill>
            <w14:solidFill>
              <w14:srgbClr w14:val="2C363A"/>
            </w14:solidFill>
          </w14:textFill>
        </w:rPr>
        <w:t>’</w:t>
      </w:r>
      <w:r>
        <w:rPr>
          <w:rFonts w:ascii="Arial" w:hAnsi="Arial"/>
          <w:outline w:val="0"/>
          <w:color w:val="2c363a"/>
          <w:sz w:val="22"/>
          <w:szCs w:val="22"/>
          <w:u w:color="2c363a"/>
          <w:rtl w:val="0"/>
          <w:lang w:val="en-US"/>
          <w14:textFill>
            <w14:solidFill>
              <w14:srgbClr w14:val="2C363A"/>
            </w14:solidFill>
          </w14:textFill>
        </w:rPr>
        <w:t>s Way</w:t>
      </w:r>
    </w:p>
    <w:p>
      <w:pPr>
        <w:pStyle w:val="List Paragraph"/>
        <w:numPr>
          <w:ilvl w:val="0"/>
          <w:numId w:val="7"/>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 xml:space="preserve">To agree to apply to Swansea Shared Prosperity Fund under the </w:t>
      </w:r>
      <w:r>
        <w:rPr>
          <w:rFonts w:ascii="Arial" w:hAnsi="Arial"/>
          <w:outline w:val="0"/>
          <w:color w:val="2c363a"/>
          <w:sz w:val="22"/>
          <w:szCs w:val="22"/>
          <w:u w:color="2c363a"/>
          <w:rtl w:val="0"/>
          <w:lang w:val="en-US"/>
          <w14:textFill>
            <w14:solidFill>
              <w14:srgbClr w14:val="2C363A"/>
            </w14:solidFill>
          </w14:textFill>
        </w:rPr>
        <w:t>Third Sector</w:t>
      </w:r>
      <w:r>
        <w:rPr>
          <w:rFonts w:ascii="Arial" w:hAnsi="Arial"/>
          <w:outline w:val="0"/>
          <w:color w:val="2c363a"/>
          <w:sz w:val="22"/>
          <w:szCs w:val="22"/>
          <w:u w:color="2c363a"/>
          <w:rtl w:val="0"/>
          <w:lang w:val="en-US"/>
          <w14:textFill>
            <w14:solidFill>
              <w14:srgbClr w14:val="2C363A"/>
            </w14:solidFill>
          </w14:textFill>
        </w:rPr>
        <w:t xml:space="preserve"> Anchor programme.</w:t>
      </w:r>
    </w:p>
    <w:p>
      <w:pPr>
        <w:pStyle w:val="List Paragraph"/>
        <w:numPr>
          <w:ilvl w:val="0"/>
          <w:numId w:val="7"/>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To agree to run Forest School activities in all three wards subject to successful funding bids.</w:t>
      </w:r>
    </w:p>
    <w:p>
      <w:pPr>
        <w:pStyle w:val="List Paragraph"/>
        <w:numPr>
          <w:ilvl w:val="0"/>
          <w:numId w:val="7"/>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To agree to apply for funding to extend Biodiversity Project Co-ordinator position.</w:t>
      </w:r>
    </w:p>
    <w:p>
      <w:pPr>
        <w:pStyle w:val="List Paragraph"/>
        <w:numPr>
          <w:ilvl w:val="0"/>
          <w:numId w:val="7"/>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To note successful funding bids.</w:t>
      </w:r>
    </w:p>
    <w:p>
      <w:pPr>
        <w:pStyle w:val="List Paragraph"/>
        <w:numPr>
          <w:ilvl w:val="0"/>
          <w:numId w:val="7"/>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Update from Grants Officer on items not already covered elsewhere on the agenda.</w:t>
      </w:r>
    </w:p>
    <w:p>
      <w:pPr>
        <w:pStyle w:val="List Paragraph"/>
        <w:ind w:left="1440" w:firstLine="0"/>
        <w:rPr>
          <w:rFonts w:ascii="Varela Round" w:cs="Varela Round" w:hAnsi="Varela Round" w:eastAsia="Varela Round"/>
          <w:outline w:val="0"/>
          <w:color w:val="333333"/>
          <w:sz w:val="23"/>
          <w:szCs w:val="23"/>
          <w:u w:color="333333"/>
          <w14:textFill>
            <w14:solidFill>
              <w14:srgbClr w14:val="333333"/>
            </w14:solidFill>
          </w14:textFill>
        </w:rPr>
      </w:pPr>
    </w:p>
    <w:p>
      <w:pPr>
        <w:pStyle w:val="List Paragraph"/>
        <w:numPr>
          <w:ilvl w:val="0"/>
          <w:numId w:val="8"/>
        </w:numPr>
        <w:bidi w:val="0"/>
        <w:spacing w:after="100"/>
        <w:ind w:right="0"/>
        <w:jc w:val="left"/>
        <w:rPr>
          <w:rFonts w:ascii="Arial" w:hAnsi="Arial"/>
          <w:b w:val="1"/>
          <w:bCs w:val="1"/>
          <w:outline w:val="0"/>
          <w:color w:val="2c363a"/>
          <w:sz w:val="22"/>
          <w:szCs w:val="22"/>
          <w:rtl w:val="0"/>
          <w:lang w:val="en-US"/>
          <w14:textFill>
            <w14:solidFill>
              <w14:srgbClr w14:val="2C363A"/>
            </w14:solidFill>
          </w14:textFill>
        </w:rPr>
      </w:pPr>
      <w:r>
        <w:rPr>
          <w:rFonts w:ascii="Arial" w:hAnsi="Arial"/>
          <w:b w:val="1"/>
          <w:bCs w:val="1"/>
          <w:outline w:val="0"/>
          <w:color w:val="2c363a"/>
          <w:sz w:val="22"/>
          <w:szCs w:val="22"/>
          <w:u w:color="2c363a"/>
          <w:rtl w:val="0"/>
          <w:lang w:val="en-US"/>
          <w14:textFill>
            <w14:solidFill>
              <w14:srgbClr w14:val="2C363A"/>
            </w14:solidFill>
          </w14:textFill>
        </w:rPr>
        <w:t>Estates and Health &amp; Safety</w:t>
      </w:r>
    </w:p>
    <w:p>
      <w:pPr>
        <w:pStyle w:val="List Paragraph"/>
        <w:numPr>
          <w:ilvl w:val="0"/>
          <w:numId w:val="10"/>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To discuss current position of MUGA at CCP.</w:t>
      </w:r>
    </w:p>
    <w:p>
      <w:pPr>
        <w:pStyle w:val="List Paragraph"/>
        <w:numPr>
          <w:ilvl w:val="0"/>
          <w:numId w:val="10"/>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To agree use of Football Field by CCP Welfare Hall Committee on August Bank Holiday weekend for Family Inflatable Fun Day subject to successful funding application.</w:t>
      </w:r>
    </w:p>
    <w:p>
      <w:pPr>
        <w:pStyle w:val="List Paragraph"/>
        <w:numPr>
          <w:ilvl w:val="0"/>
          <w:numId w:val="10"/>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To note end of</w:t>
      </w:r>
      <w:r>
        <w:rPr>
          <w:rFonts w:ascii="Arial" w:hAnsi="Arial"/>
          <w:outline w:val="0"/>
          <w:color w:val="2c363a"/>
          <w:sz w:val="22"/>
          <w:szCs w:val="22"/>
          <w:u w:color="2c363a"/>
          <w:rtl w:val="0"/>
          <w:lang w:val="en-US"/>
          <w14:textFill>
            <w14:solidFill>
              <w14:srgbClr w14:val="2C363A"/>
            </w14:solidFill>
          </w14:textFill>
        </w:rPr>
        <w:t xml:space="preserve"> temporary fencing arrangement.</w:t>
      </w:r>
    </w:p>
    <w:p>
      <w:pPr>
        <w:pStyle w:val="List Paragraph"/>
        <w:numPr>
          <w:ilvl w:val="0"/>
          <w:numId w:val="10"/>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To discuss and agree appropriate action following incident at Felindre Hall in May 2023</w:t>
      </w:r>
    </w:p>
    <w:p>
      <w:pPr>
        <w:pStyle w:val="List Paragraph"/>
        <w:numPr>
          <w:ilvl w:val="0"/>
          <w:numId w:val="10"/>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To agree letter of thanks to Sue Morgan and Felindre Welfare Hall Committee following very successful Community Markets.</w:t>
      </w:r>
    </w:p>
    <w:p>
      <w:pPr>
        <w:pStyle w:val="List Paragraph"/>
        <w:numPr>
          <w:ilvl w:val="0"/>
          <w:numId w:val="10"/>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 xml:space="preserve">To discuss request from Garnswllt Welfare Hall Committee to move the Youth Club Shed </w:t>
      </w:r>
      <w:r>
        <w:rPr>
          <w:rFonts w:ascii="Arial" w:hAnsi="Arial"/>
          <w:outline w:val="0"/>
          <w:color w:val="2c363a"/>
          <w:sz w:val="22"/>
          <w:szCs w:val="22"/>
          <w:u w:color="2c363a"/>
          <w:rtl w:val="0"/>
          <w:lang w:val="en-US"/>
          <w14:textFill>
            <w14:solidFill>
              <w14:srgbClr w14:val="2C363A"/>
            </w14:solidFill>
          </w14:textFill>
        </w:rPr>
        <w:t>the lower side of the Oil tank</w:t>
      </w:r>
      <w:r>
        <w:rPr>
          <w:rFonts w:ascii="Arial" w:hAnsi="Arial"/>
          <w:outline w:val="0"/>
          <w:color w:val="2c363a"/>
          <w:sz w:val="22"/>
          <w:szCs w:val="22"/>
          <w:u w:color="2c363a"/>
          <w:rtl w:val="0"/>
          <w:lang w:val="en-US"/>
          <w14:textFill>
            <w14:solidFill>
              <w14:srgbClr w14:val="2C363A"/>
            </w14:solidFill>
          </w14:textFill>
        </w:rPr>
        <w:t>.</w:t>
      </w:r>
    </w:p>
    <w:p>
      <w:pPr>
        <w:pStyle w:val="List Paragraph"/>
        <w:numPr>
          <w:ilvl w:val="0"/>
          <w:numId w:val="10"/>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To discuss request from Garnswllt Welfare Hall Committee to move a picnic bench from the Football Field to the new patio area at the hall.</w:t>
      </w:r>
    </w:p>
    <w:p>
      <w:pPr>
        <w:pStyle w:val="List Paragraph"/>
        <w:numPr>
          <w:ilvl w:val="0"/>
          <w:numId w:val="10"/>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 xml:space="preserve">To note </w:t>
      </w:r>
      <w:r>
        <w:rPr>
          <w:rFonts w:ascii="Arial" w:hAnsi="Arial"/>
          <w:outline w:val="0"/>
          <w:color w:val="2c363a"/>
          <w:sz w:val="22"/>
          <w:szCs w:val="22"/>
          <w:u w:color="2c363a"/>
          <w:rtl w:val="0"/>
          <w:lang w:val="en-US"/>
          <w14:textFill>
            <w14:solidFill>
              <w14:srgbClr w14:val="2C363A"/>
            </w14:solidFill>
          </w14:textFill>
        </w:rPr>
        <w:t xml:space="preserve">Fire Detection System </w:t>
      </w:r>
      <w:r>
        <w:rPr>
          <w:rFonts w:ascii="Arial" w:hAnsi="Arial"/>
          <w:outline w:val="0"/>
          <w:color w:val="2c363a"/>
          <w:sz w:val="22"/>
          <w:szCs w:val="22"/>
          <w:u w:color="2c363a"/>
          <w:rtl w:val="0"/>
          <w:lang w:val="en-US"/>
          <w14:textFill>
            <w14:solidFill>
              <w14:srgbClr w14:val="2C363A"/>
            </w14:solidFill>
          </w14:textFill>
        </w:rPr>
        <w:t xml:space="preserve">inspection at </w:t>
      </w:r>
      <w:r>
        <w:rPr>
          <w:rFonts w:ascii="Arial" w:hAnsi="Arial"/>
          <w:outline w:val="0"/>
          <w:color w:val="2c363a"/>
          <w:sz w:val="22"/>
          <w:szCs w:val="22"/>
          <w:u w:color="2c363a"/>
          <w:rtl w:val="0"/>
          <w:lang w:val="en-US"/>
          <w14:textFill>
            <w14:solidFill>
              <w14:srgbClr w14:val="2C363A"/>
            </w14:solidFill>
          </w14:textFill>
        </w:rPr>
        <w:t xml:space="preserve">Garnswllt </w:t>
      </w:r>
      <w:r>
        <w:rPr>
          <w:rFonts w:ascii="Arial" w:hAnsi="Arial"/>
          <w:outline w:val="0"/>
          <w:color w:val="2c363a"/>
          <w:sz w:val="22"/>
          <w:szCs w:val="22"/>
          <w:u w:color="2c363a"/>
          <w:rtl w:val="0"/>
          <w:lang w:val="en-US"/>
          <w14:textFill>
            <w14:solidFill>
              <w14:srgbClr w14:val="2C363A"/>
            </w14:solidFill>
          </w14:textFill>
        </w:rPr>
        <w:t>Welfare Hall on July 26th</w:t>
      </w:r>
    </w:p>
    <w:p>
      <w:pPr>
        <w:pStyle w:val="List Paragraph"/>
        <w:numPr>
          <w:ilvl w:val="0"/>
          <w:numId w:val="10"/>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Update from Biodiversity Project Coordinator on items not already covered elsewhere on the agenda.</w:t>
      </w:r>
    </w:p>
    <w:p>
      <w:pPr>
        <w:pStyle w:val="List Paragraph"/>
        <w:numPr>
          <w:ilvl w:val="0"/>
          <w:numId w:val="10"/>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To receive update on Craig Cefn Parc Welfare Hall on items not already covered elsewhere on the agenda.</w:t>
      </w:r>
    </w:p>
    <w:p>
      <w:pPr>
        <w:pStyle w:val="List Paragraph"/>
        <w:numPr>
          <w:ilvl w:val="0"/>
          <w:numId w:val="10"/>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To receive update on Felindre Welfare Hall on items not already covered elsewhere on the agenda.</w:t>
      </w:r>
    </w:p>
    <w:p>
      <w:pPr>
        <w:pStyle w:val="List Paragraph"/>
        <w:numPr>
          <w:ilvl w:val="0"/>
          <w:numId w:val="10"/>
        </w:numPr>
        <w:bidi w:val="0"/>
        <w:spacing w:after="100"/>
        <w:ind w:right="0"/>
        <w:jc w:val="left"/>
        <w:rPr>
          <w:rFonts w:ascii="Arial" w:hAnsi="Arial"/>
          <w:outline w:val="0"/>
          <w:color w:val="2c363a"/>
          <w:sz w:val="22"/>
          <w:szCs w:val="22"/>
          <w:rtl w:val="0"/>
          <w:lang w:val="en-US"/>
          <w14:textFill>
            <w14:solidFill>
              <w14:srgbClr w14:val="2C363A"/>
            </w14:solidFill>
          </w14:textFill>
        </w:rPr>
      </w:pPr>
      <w:r>
        <w:rPr>
          <w:rFonts w:ascii="Arial" w:hAnsi="Arial"/>
          <w:outline w:val="0"/>
          <w:color w:val="2c363a"/>
          <w:sz w:val="22"/>
          <w:szCs w:val="22"/>
          <w:u w:color="2c363a"/>
          <w:rtl w:val="0"/>
          <w:lang w:val="en-US"/>
          <w14:textFill>
            <w14:solidFill>
              <w14:srgbClr w14:val="2C363A"/>
            </w14:solidFill>
          </w14:textFill>
        </w:rPr>
        <w:t>To receive update on Garnswllt Welfare Hall on items not already covered elsewhere on the agenda.</w:t>
      </w:r>
      <w:r>
        <w:rPr>
          <w:rFonts w:ascii="Arial" w:cs="Arial" w:hAnsi="Arial" w:eastAsia="Arial"/>
          <w:outline w:val="0"/>
          <w:color w:val="2c363a"/>
          <w:sz w:val="22"/>
          <w:szCs w:val="22"/>
          <w:u w:color="2c363a"/>
          <w:lang w:val="en-US"/>
          <w14:textFill>
            <w14:solidFill>
              <w14:srgbClr w14:val="2C363A"/>
            </w14:solidFill>
          </w14:textFill>
        </w:rPr>
        <w:br w:type="textWrapping"/>
      </w:r>
    </w:p>
    <w:p>
      <w:pPr>
        <w:pStyle w:val="List Paragraph"/>
        <w:numPr>
          <w:ilvl w:val="0"/>
          <w:numId w:val="11"/>
        </w:numPr>
        <w:bidi w:val="0"/>
        <w:spacing w:after="100"/>
        <w:ind w:right="0"/>
        <w:jc w:val="left"/>
        <w:rPr>
          <w:rFonts w:ascii="Arial" w:hAnsi="Arial"/>
          <w:b w:val="1"/>
          <w:bCs w:val="1"/>
          <w:outline w:val="0"/>
          <w:color w:val="2c363a"/>
          <w:sz w:val="22"/>
          <w:szCs w:val="22"/>
          <w:rtl w:val="0"/>
          <w:lang w:val="en-US"/>
          <w14:textFill>
            <w14:solidFill>
              <w14:srgbClr w14:val="2C363A"/>
            </w14:solidFill>
          </w14:textFill>
        </w:rPr>
      </w:pPr>
      <w:r>
        <w:rPr>
          <w:rFonts w:ascii="Arial" w:hAnsi="Arial"/>
          <w:b w:val="1"/>
          <w:bCs w:val="1"/>
          <w:outline w:val="0"/>
          <w:color w:val="2c363a"/>
          <w:sz w:val="22"/>
          <w:szCs w:val="22"/>
          <w:u w:color="2c363a"/>
          <w:rtl w:val="0"/>
          <w:lang w:val="en-US"/>
          <w14:textFill>
            <w14:solidFill>
              <w14:srgbClr w14:val="2C363A"/>
            </w14:solidFill>
          </w14:textFill>
        </w:rPr>
        <w:t>Correspondence</w:t>
      </w:r>
      <w:r>
        <w:rPr>
          <w:rFonts w:ascii="Arial" w:cs="Arial" w:hAnsi="Arial" w:eastAsia="Arial"/>
          <w:b w:val="1"/>
          <w:bCs w:val="1"/>
          <w:outline w:val="0"/>
          <w:color w:val="2c363a"/>
          <w:sz w:val="22"/>
          <w:szCs w:val="22"/>
          <w:u w:color="2c363a"/>
          <w:lang w:val="en-US"/>
          <w14:textFill>
            <w14:solidFill>
              <w14:srgbClr w14:val="2C363A"/>
            </w14:solidFill>
          </w14:textFill>
        </w:rPr>
        <w:br w:type="textWrapping"/>
      </w:r>
    </w:p>
    <w:p>
      <w:pPr>
        <w:pStyle w:val="List Paragraph"/>
        <w:numPr>
          <w:ilvl w:val="0"/>
          <w:numId w:val="2"/>
        </w:numPr>
        <w:bidi w:val="0"/>
        <w:spacing w:after="100"/>
        <w:ind w:right="0"/>
        <w:jc w:val="left"/>
        <w:rPr>
          <w:rFonts w:ascii="Arial" w:hAnsi="Arial"/>
          <w:b w:val="1"/>
          <w:bCs w:val="1"/>
          <w:outline w:val="0"/>
          <w:color w:val="2c363a"/>
          <w:sz w:val="22"/>
          <w:szCs w:val="22"/>
          <w:rtl w:val="0"/>
          <w:lang w:val="en-US"/>
          <w14:textFill>
            <w14:solidFill>
              <w14:srgbClr w14:val="2C363A"/>
            </w14:solidFill>
          </w14:textFill>
        </w:rPr>
      </w:pPr>
      <w:r>
        <w:rPr>
          <w:rFonts w:ascii="Arial" w:hAnsi="Arial"/>
          <w:b w:val="1"/>
          <w:bCs w:val="1"/>
          <w:outline w:val="0"/>
          <w:color w:val="2c363a"/>
          <w:sz w:val="22"/>
          <w:szCs w:val="22"/>
          <w:u w:color="2c363a"/>
          <w:rtl w:val="0"/>
          <w:lang w:val="en-US"/>
          <w14:textFill>
            <w14:solidFill>
              <w14:srgbClr w14:val="2C363A"/>
            </w14:solidFill>
          </w14:textFill>
        </w:rPr>
        <w:t xml:space="preserve">To note the date of the next Ordinary Meeting as </w:t>
      </w:r>
      <w:r>
        <w:rPr>
          <w:rFonts w:ascii="Arial" w:hAnsi="Arial"/>
          <w:b w:val="1"/>
          <w:bCs w:val="1"/>
          <w:outline w:val="0"/>
          <w:color w:val="2c363a"/>
          <w:sz w:val="22"/>
          <w:szCs w:val="22"/>
          <w:u w:color="2c363a"/>
          <w:rtl w:val="0"/>
          <w:lang w:val="en-US"/>
          <w14:textFill>
            <w14:solidFill>
              <w14:srgbClr w14:val="2C363A"/>
            </w14:solidFill>
          </w14:textFill>
        </w:rPr>
        <w:t>11/09</w:t>
      </w:r>
      <w:r>
        <w:rPr>
          <w:rFonts w:ascii="Arial" w:hAnsi="Arial"/>
          <w:b w:val="1"/>
          <w:bCs w:val="1"/>
          <w:outline w:val="0"/>
          <w:color w:val="2c363a"/>
          <w:sz w:val="22"/>
          <w:szCs w:val="22"/>
          <w:u w:color="2c363a"/>
          <w:rtl w:val="0"/>
          <w:lang w:val="en-US"/>
          <w14:textFill>
            <w14:solidFill>
              <w14:srgbClr w14:val="2C363A"/>
            </w14:solidFill>
          </w14:textFill>
        </w:rPr>
        <w:t>/2023</w:t>
      </w:r>
    </w:p>
    <w:p>
      <w:pPr>
        <w:pStyle w:val="List Paragraph"/>
        <w:bidi w:val="0"/>
        <w:spacing w:after="100"/>
        <w:ind w:left="0" w:right="0" w:firstLine="0"/>
        <w:jc w:val="left"/>
        <w:rPr>
          <w:rFonts w:ascii="Arial" w:cs="Arial" w:hAnsi="Arial" w:eastAsia="Arial"/>
          <w:b w:val="1"/>
          <w:bCs w:val="1"/>
          <w:outline w:val="0"/>
          <w:color w:val="2c363a"/>
          <w:sz w:val="22"/>
          <w:szCs w:val="22"/>
          <w:u w:color="2c363a"/>
          <w:rtl w:val="0"/>
          <w:lang w:val="en-US"/>
          <w14:textFill>
            <w14:solidFill>
              <w14:srgbClr w14:val="2C363A"/>
            </w14:solidFill>
          </w14:textFill>
        </w:rPr>
      </w:pPr>
    </w:p>
    <w:p>
      <w:pPr>
        <w:pStyle w:val="Body"/>
        <w:spacing w:after="100"/>
        <w:rPr>
          <w:rFonts w:ascii="Arial" w:cs="Arial" w:hAnsi="Arial" w:eastAsia="Arial"/>
          <w:i w:val="1"/>
          <w:iCs w:val="1"/>
          <w:outline w:val="0"/>
          <w:color w:val="2c363a"/>
          <w:sz w:val="20"/>
          <w:szCs w:val="20"/>
          <w:u w:color="2c363a"/>
          <w:lang w:val="en-US"/>
          <w14:textFill>
            <w14:solidFill>
              <w14:srgbClr w14:val="2C363A"/>
            </w14:solidFill>
          </w14:textFill>
        </w:rPr>
      </w:pPr>
      <w:r>
        <w:rPr>
          <w:rFonts w:ascii="Arial" w:hAnsi="Arial"/>
          <w:i w:val="1"/>
          <w:iCs w:val="1"/>
          <w:outline w:val="0"/>
          <w:color w:val="2c363a"/>
          <w:sz w:val="20"/>
          <w:szCs w:val="20"/>
          <w:u w:color="2c363a"/>
          <w:rtl w:val="0"/>
          <w:lang w:val="en-US"/>
          <w14:textFill>
            <w14:solidFill>
              <w14:srgbClr w14:val="2C363A"/>
            </w14:solidFill>
          </w14:textFill>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pPr>
        <w:pStyle w:val="Body"/>
        <w:spacing w:after="100"/>
        <w:rPr>
          <w:rFonts w:ascii="Arial" w:cs="Arial" w:hAnsi="Arial" w:eastAsia="Arial"/>
          <w:b w:val="1"/>
          <w:bCs w:val="1"/>
          <w:i w:val="1"/>
          <w:iCs w:val="1"/>
          <w:outline w:val="0"/>
          <w:color w:val="2c363a"/>
          <w:sz w:val="20"/>
          <w:szCs w:val="20"/>
          <w:u w:color="2c363a"/>
          <w:lang w:val="en-US"/>
          <w14:textFill>
            <w14:solidFill>
              <w14:srgbClr w14:val="2C363A"/>
            </w14:solidFill>
          </w14:textFill>
        </w:rPr>
      </w:pPr>
    </w:p>
    <w:p>
      <w:pPr>
        <w:pStyle w:val="Body"/>
        <w:spacing w:after="100"/>
        <w:rPr>
          <w:rFonts w:ascii="Arial" w:cs="Arial" w:hAnsi="Arial" w:eastAsia="Arial"/>
          <w:b w:val="1"/>
          <w:bCs w:val="1"/>
          <w:i w:val="1"/>
          <w:iCs w:val="1"/>
          <w:outline w:val="0"/>
          <w:color w:val="2c363a"/>
          <w:sz w:val="20"/>
          <w:szCs w:val="20"/>
          <w:u w:color="2c363a"/>
          <w:lang w:val="en-US"/>
          <w14:textFill>
            <w14:solidFill>
              <w14:srgbClr w14:val="2C363A"/>
            </w14:solidFill>
          </w14:textFill>
        </w:rPr>
      </w:pPr>
    </w:p>
    <w:p>
      <w:pPr>
        <w:pStyle w:val="Body"/>
        <w:spacing w:after="100"/>
        <w:rPr>
          <w:rFonts w:ascii="Arial" w:cs="Arial" w:hAnsi="Arial" w:eastAsia="Arial"/>
          <w:b w:val="1"/>
          <w:bCs w:val="1"/>
          <w:i w:val="1"/>
          <w:iCs w:val="1"/>
          <w:outline w:val="0"/>
          <w:color w:val="2c363a"/>
          <w:sz w:val="20"/>
          <w:szCs w:val="20"/>
          <w:u w:color="2c363a"/>
          <w:lang w:val="en-US"/>
          <w14:textFill>
            <w14:solidFill>
              <w14:srgbClr w14:val="2C363A"/>
            </w14:solidFill>
          </w14:textFill>
        </w:rPr>
      </w:pPr>
    </w:p>
    <w:p>
      <w:pPr>
        <w:pStyle w:val="Body"/>
        <w:spacing w:after="100"/>
        <w:rPr>
          <w:rFonts w:ascii="Arial" w:cs="Arial" w:hAnsi="Arial" w:eastAsia="Arial"/>
          <w:b w:val="1"/>
          <w:bCs w:val="1"/>
          <w:outline w:val="0"/>
          <w:color w:val="2c363a"/>
          <w:sz w:val="22"/>
          <w:szCs w:val="22"/>
          <w:u w:color="2c363a"/>
          <w14:textFill>
            <w14:solidFill>
              <w14:srgbClr w14:val="2C363A"/>
            </w14:solidFill>
          </w14:textFill>
        </w:rPr>
      </w:pPr>
    </w:p>
    <w:p>
      <w:pPr>
        <w:pStyle w:val="List Paragraph"/>
        <w:numPr>
          <w:ilvl w:val="0"/>
          <w:numId w:val="2"/>
        </w:numPr>
        <w:bidi w:val="0"/>
        <w:spacing w:after="100"/>
        <w:ind w:right="0"/>
        <w:jc w:val="left"/>
        <w:rPr>
          <w:rFonts w:ascii="Arial" w:hAnsi="Arial"/>
          <w:b w:val="1"/>
          <w:bCs w:val="1"/>
          <w:outline w:val="0"/>
          <w:color w:val="2c363a"/>
          <w:sz w:val="22"/>
          <w:szCs w:val="22"/>
          <w:rtl w:val="0"/>
          <w:lang w:val="en-US"/>
          <w14:textFill>
            <w14:solidFill>
              <w14:srgbClr w14:val="2C363A"/>
            </w14:solidFill>
          </w14:textFill>
        </w:rPr>
      </w:pPr>
      <w:r>
        <w:rPr>
          <w:rFonts w:ascii="Arial" w:hAnsi="Arial"/>
          <w:b w:val="1"/>
          <w:bCs w:val="1"/>
          <w:outline w:val="0"/>
          <w:color w:val="2c363a"/>
          <w:sz w:val="22"/>
          <w:szCs w:val="22"/>
          <w:u w:color="2c363a"/>
          <w:rtl w:val="0"/>
          <w:lang w:val="en-US"/>
          <w14:textFill>
            <w14:solidFill>
              <w14:srgbClr w14:val="2C363A"/>
            </w14:solidFill>
          </w14:textFill>
        </w:rPr>
        <w:t>To a</w:t>
      </w:r>
      <w:r>
        <w:rPr>
          <w:rFonts w:ascii="Arial" w:hAnsi="Arial"/>
          <w:b w:val="1"/>
          <w:bCs w:val="1"/>
          <w:outline w:val="0"/>
          <w:color w:val="2c363a"/>
          <w:sz w:val="22"/>
          <w:szCs w:val="22"/>
          <w:u w:color="2c363a"/>
          <w:rtl w:val="0"/>
          <w:lang w:val="en-US"/>
          <w14:textFill>
            <w14:solidFill>
              <w14:srgbClr w14:val="2C363A"/>
            </w14:solidFill>
          </w14:textFill>
        </w:rPr>
        <w:t>gree Forest School Training for employees. One to Level three and the other to Level two subject to successful funding bid.</w:t>
      </w:r>
    </w:p>
    <w:p>
      <w:pPr>
        <w:pStyle w:val="List Paragraph"/>
        <w:bidi w:val="0"/>
        <w:spacing w:after="100"/>
        <w:ind w:left="0" w:right="0" w:firstLine="0"/>
        <w:jc w:val="left"/>
        <w:rPr>
          <w:rFonts w:ascii="Arial" w:cs="Arial" w:hAnsi="Arial" w:eastAsia="Arial"/>
          <w:b w:val="1"/>
          <w:bCs w:val="1"/>
          <w:outline w:val="0"/>
          <w:color w:val="2c363a"/>
          <w:sz w:val="22"/>
          <w:szCs w:val="22"/>
          <w:u w:color="2c363a"/>
          <w:rtl w:val="0"/>
          <w:lang w:val="en-US"/>
          <w14:textFill>
            <w14:solidFill>
              <w14:srgbClr w14:val="2C363A"/>
            </w14:solidFill>
          </w14:textFill>
        </w:rPr>
      </w:pPr>
    </w:p>
    <w:p>
      <w:pPr>
        <w:pStyle w:val="List Paragraph"/>
        <w:numPr>
          <w:ilvl w:val="0"/>
          <w:numId w:val="2"/>
        </w:numPr>
        <w:bidi w:val="0"/>
        <w:spacing w:after="100"/>
        <w:ind w:right="0"/>
        <w:jc w:val="left"/>
        <w:rPr>
          <w:rFonts w:ascii="Arial" w:hAnsi="Arial"/>
          <w:b w:val="1"/>
          <w:bCs w:val="1"/>
          <w:outline w:val="0"/>
          <w:color w:val="2c363a"/>
          <w:sz w:val="22"/>
          <w:szCs w:val="22"/>
          <w:rtl w:val="0"/>
          <w:lang w:val="en-US"/>
          <w14:textFill>
            <w14:solidFill>
              <w14:srgbClr w14:val="2C363A"/>
            </w14:solidFill>
          </w14:textFill>
        </w:rPr>
      </w:pPr>
      <w:r>
        <w:rPr>
          <w:rFonts w:ascii="Arial" w:hAnsi="Arial"/>
          <w:b w:val="1"/>
          <w:bCs w:val="1"/>
          <w:outline w:val="0"/>
          <w:color w:val="2c363a"/>
          <w:sz w:val="22"/>
          <w:szCs w:val="22"/>
          <w:u w:color="2c363a"/>
          <w:rtl w:val="0"/>
          <w:lang w:val="en-US"/>
          <w14:textFill>
            <w14:solidFill>
              <w14:srgbClr w14:val="2C363A"/>
            </w14:solidFill>
          </w14:textFill>
        </w:rPr>
        <w:t>To discuss contact with Councillors regarding safety concerns in CCP.</w:t>
      </w:r>
    </w:p>
    <w:p>
      <w:pPr>
        <w:pStyle w:val="List Paragraph"/>
        <w:bidi w:val="0"/>
        <w:spacing w:after="100"/>
        <w:ind w:left="0" w:right="0" w:firstLine="0"/>
        <w:jc w:val="left"/>
        <w:rPr>
          <w:rFonts w:ascii="Arial" w:cs="Arial" w:hAnsi="Arial" w:eastAsia="Arial"/>
          <w:b w:val="1"/>
          <w:bCs w:val="1"/>
          <w:outline w:val="0"/>
          <w:color w:val="2c363a"/>
          <w:sz w:val="22"/>
          <w:szCs w:val="22"/>
          <w:u w:color="2c363a"/>
          <w:rtl w:val="0"/>
          <w:lang w:val="en-US"/>
          <w14:textFill>
            <w14:solidFill>
              <w14:srgbClr w14:val="2C363A"/>
            </w14:solidFill>
          </w14:textFill>
        </w:rPr>
      </w:pPr>
    </w:p>
    <w:p>
      <w:pPr>
        <w:pStyle w:val="List Paragraph"/>
        <w:numPr>
          <w:ilvl w:val="0"/>
          <w:numId w:val="2"/>
        </w:numPr>
        <w:bidi w:val="0"/>
        <w:spacing w:after="100"/>
        <w:ind w:right="0"/>
        <w:jc w:val="left"/>
        <w:rPr>
          <w:rFonts w:ascii="Arial" w:hAnsi="Arial"/>
          <w:b w:val="1"/>
          <w:bCs w:val="1"/>
          <w:outline w:val="0"/>
          <w:color w:val="2c363a"/>
          <w:sz w:val="22"/>
          <w:szCs w:val="22"/>
          <w:rtl w:val="0"/>
          <w:lang w:val="en-US"/>
          <w14:textFill>
            <w14:solidFill>
              <w14:srgbClr w14:val="2C363A"/>
            </w14:solidFill>
          </w14:textFill>
        </w:rPr>
      </w:pPr>
      <w:r>
        <w:rPr>
          <w:rFonts w:ascii="Arial" w:hAnsi="Arial"/>
          <w:b w:val="1"/>
          <w:bCs w:val="1"/>
          <w:outline w:val="0"/>
          <w:color w:val="2c363a"/>
          <w:sz w:val="22"/>
          <w:szCs w:val="22"/>
          <w:u w:color="2c363a"/>
          <w:rtl w:val="0"/>
          <w:lang w:val="en-US"/>
          <w14:textFill>
            <w14:solidFill>
              <w14:srgbClr w14:val="2C363A"/>
            </w14:solidFill>
          </w14:textFill>
        </w:rPr>
        <w:t>To discuss applications and agree appointment of Play Leader and Playworkers for Summer Play Club</w:t>
      </w:r>
    </w:p>
    <w:p>
      <w:pPr>
        <w:pStyle w:val="List Paragraph"/>
        <w:bidi w:val="0"/>
        <w:spacing w:after="100"/>
        <w:ind w:left="0" w:right="0" w:firstLine="0"/>
        <w:jc w:val="left"/>
        <w:rPr>
          <w:rFonts w:ascii="Arial" w:cs="Arial" w:hAnsi="Arial" w:eastAsia="Arial"/>
          <w:b w:val="1"/>
          <w:bCs w:val="1"/>
          <w:outline w:val="0"/>
          <w:color w:val="2c363a"/>
          <w:sz w:val="22"/>
          <w:szCs w:val="22"/>
          <w:u w:color="2c363a"/>
          <w:rtl w:val="0"/>
          <w:lang w:val="en-US"/>
          <w14:textFill>
            <w14:solidFill>
              <w14:srgbClr w14:val="2C363A"/>
            </w14:solidFill>
          </w14:textFill>
        </w:rPr>
      </w:pPr>
    </w:p>
    <w:p>
      <w:pPr>
        <w:pStyle w:val="List Paragraph"/>
        <w:numPr>
          <w:ilvl w:val="0"/>
          <w:numId w:val="2"/>
        </w:numPr>
        <w:bidi w:val="0"/>
        <w:spacing w:after="100"/>
        <w:ind w:right="0"/>
        <w:jc w:val="left"/>
        <w:rPr>
          <w:rFonts w:ascii="Arial" w:hAnsi="Arial"/>
          <w:b w:val="1"/>
          <w:bCs w:val="1"/>
          <w:outline w:val="0"/>
          <w:color w:val="2c363a"/>
          <w:sz w:val="22"/>
          <w:szCs w:val="22"/>
          <w:rtl w:val="0"/>
          <w:lang w:val="en-US"/>
          <w14:textFill>
            <w14:solidFill>
              <w14:srgbClr w14:val="2C363A"/>
            </w14:solidFill>
          </w14:textFill>
        </w:rPr>
      </w:pPr>
      <w:r>
        <w:rPr>
          <w:rFonts w:ascii="Arial" w:hAnsi="Arial"/>
          <w:b w:val="1"/>
          <w:bCs w:val="1"/>
          <w:outline w:val="0"/>
          <w:color w:val="2c363a"/>
          <w:sz w:val="22"/>
          <w:szCs w:val="22"/>
          <w:u w:color="2c363a"/>
          <w:rtl w:val="0"/>
          <w:lang w:val="en-US"/>
          <w14:textFill>
            <w14:solidFill>
              <w14:srgbClr w14:val="2C363A"/>
            </w14:solidFill>
          </w14:textFill>
        </w:rPr>
        <w:t>Update on legal matters.</w:t>
      </w:r>
    </w:p>
    <w:p>
      <w:pPr>
        <w:pStyle w:val="List Paragraph"/>
        <w:bidi w:val="0"/>
        <w:spacing w:after="100"/>
        <w:ind w:left="0" w:right="0" w:firstLine="0"/>
        <w:jc w:val="left"/>
        <w:rPr>
          <w:rFonts w:ascii="Arial" w:cs="Arial" w:hAnsi="Arial" w:eastAsia="Arial"/>
          <w:b w:val="1"/>
          <w:bCs w:val="1"/>
          <w:outline w:val="0"/>
          <w:color w:val="2c363a"/>
          <w:sz w:val="22"/>
          <w:szCs w:val="22"/>
          <w:u w:color="2c363a"/>
          <w:rtl w:val="0"/>
          <w:lang w:val="en-US"/>
          <w14:textFill>
            <w14:solidFill>
              <w14:srgbClr w14:val="2C363A"/>
            </w14:solidFill>
          </w14:textFill>
        </w:rPr>
      </w:pPr>
      <w:r>
        <w:rPr>
          <w:rFonts w:ascii="Arial" w:cs="Arial" w:hAnsi="Arial" w:eastAsia="Arial"/>
          <w:b w:val="1"/>
          <w:bCs w:val="1"/>
          <w:outline w:val="0"/>
          <w:color w:val="2c363a"/>
          <w:sz w:val="22"/>
          <w:szCs w:val="22"/>
          <w:u w:color="2c363a"/>
          <w:lang w:val="en-US"/>
          <w14:textFill>
            <w14:solidFill>
              <w14:srgbClr w14:val="2C363A"/>
            </w14:solidFill>
          </w14:textFill>
        </w:rPr>
        <w:drawing xmlns:a="http://schemas.openxmlformats.org/drawingml/2006/main">
          <wp:anchor distT="57150" distB="57150" distL="57150" distR="57150" simplePos="0" relativeHeight="251659264" behindDoc="0" locked="0" layoutInCell="1" allowOverlap="1">
            <wp:simplePos x="0" y="0"/>
            <wp:positionH relativeFrom="margin">
              <wp:posOffset>108789</wp:posOffset>
            </wp:positionH>
            <wp:positionV relativeFrom="line">
              <wp:posOffset>268605</wp:posOffset>
            </wp:positionV>
            <wp:extent cx="956945" cy="490855"/>
            <wp:effectExtent l="0" t="0" r="0" b="0"/>
            <wp:wrapThrough wrapText="bothSides" distL="57150" distR="57150">
              <wp:wrapPolygon edited="1">
                <wp:start x="0" y="0"/>
                <wp:lineTo x="21600" y="0"/>
                <wp:lineTo x="21600" y="21600"/>
                <wp:lineTo x="0" y="21600"/>
                <wp:lineTo x="0" y="0"/>
              </wp:wrapPolygon>
            </wp:wrapThrough>
            <wp:docPr id="1073741826"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TextDescription automatically generated" descr="TextDescription automatically generated"/>
                    <pic:cNvPicPr>
                      <a:picLocks noChangeAspect="1"/>
                    </pic:cNvPicPr>
                  </pic:nvPicPr>
                  <pic:blipFill>
                    <a:blip r:embed="rId4">
                      <a:extLst/>
                    </a:blip>
                    <a:stretch>
                      <a:fillRect/>
                    </a:stretch>
                  </pic:blipFill>
                  <pic:spPr>
                    <a:xfrm>
                      <a:off x="0" y="0"/>
                      <a:ext cx="956945" cy="490855"/>
                    </a:xfrm>
                    <a:prstGeom prst="rect">
                      <a:avLst/>
                    </a:prstGeom>
                    <a:ln w="12700" cap="flat">
                      <a:noFill/>
                      <a:miter lim="400000"/>
                    </a:ln>
                    <a:effectLst/>
                  </pic:spPr>
                </pic:pic>
              </a:graphicData>
            </a:graphic>
          </wp:anchor>
        </w:drawing>
      </w:r>
    </w:p>
    <w:p>
      <w:pPr>
        <w:pStyle w:val="List Paragraph"/>
        <w:bidi w:val="0"/>
        <w:spacing w:after="100"/>
        <w:ind w:left="0" w:right="0" w:firstLine="0"/>
        <w:jc w:val="left"/>
        <w:rPr>
          <w:rFonts w:ascii="Arial" w:cs="Arial" w:hAnsi="Arial" w:eastAsia="Arial"/>
          <w:b w:val="1"/>
          <w:bCs w:val="1"/>
          <w:outline w:val="0"/>
          <w:color w:val="2c363a"/>
          <w:sz w:val="22"/>
          <w:szCs w:val="22"/>
          <w:u w:color="2c363a"/>
          <w:rtl w:val="0"/>
          <w:lang w:val="en-US"/>
          <w14:textFill>
            <w14:solidFill>
              <w14:srgbClr w14:val="2C363A"/>
            </w14:solidFill>
          </w14:textFill>
        </w:rPr>
      </w:pPr>
    </w:p>
    <w:p>
      <w:pPr>
        <w:pStyle w:val="List Paragraph"/>
        <w:bidi w:val="0"/>
        <w:spacing w:after="100"/>
        <w:ind w:left="0" w:right="0" w:firstLine="0"/>
        <w:jc w:val="left"/>
        <w:rPr>
          <w:rFonts w:ascii="Arial" w:cs="Arial" w:hAnsi="Arial" w:eastAsia="Arial"/>
          <w:b w:val="1"/>
          <w:bCs w:val="1"/>
          <w:outline w:val="0"/>
          <w:color w:val="2c363a"/>
          <w:sz w:val="22"/>
          <w:szCs w:val="22"/>
          <w:u w:color="2c363a"/>
          <w:rtl w:val="0"/>
          <w:lang w:val="en-US"/>
          <w14:textFill>
            <w14:solidFill>
              <w14:srgbClr w14:val="2C363A"/>
            </w14:solidFill>
          </w14:textFill>
        </w:rPr>
      </w:pPr>
    </w:p>
    <w:p>
      <w:pPr>
        <w:pStyle w:val="Body"/>
        <w:spacing w:after="100"/>
        <w:rPr>
          <w:u w:color="2c363a"/>
          <w:lang w:val="en-US"/>
        </w:rPr>
      </w:pPr>
    </w:p>
    <w:p>
      <w:pPr>
        <w:pStyle w:val="Body"/>
        <w:spacing w:after="100"/>
        <w:rPr>
          <w:u w:color="2c363a"/>
          <w:lang w:val="en-US"/>
        </w:rPr>
      </w:pPr>
    </w:p>
    <w:p>
      <w:pPr>
        <w:pStyle w:val="Body"/>
        <w:spacing w:after="100"/>
      </w:pPr>
      <w:r>
        <w:rPr>
          <w:rFonts w:ascii="Arial" w:hAnsi="Arial"/>
          <w:outline w:val="0"/>
          <w:color w:val="2c363a"/>
          <w:sz w:val="22"/>
          <w:szCs w:val="22"/>
          <w:u w:color="2c363a"/>
          <w:rtl w:val="0"/>
          <w:lang w:val="en-US"/>
          <w14:textFill>
            <w14:solidFill>
              <w14:srgbClr w14:val="2C363A"/>
            </w14:solidFill>
          </w14:textFill>
        </w:rPr>
        <w:t>Susan Rodaway</w:t>
      </w:r>
      <w:r>
        <w:rPr>
          <w:rFonts w:ascii="Arial" w:cs="Arial" w:hAnsi="Arial" w:eastAsia="Arial"/>
          <w:outline w:val="0"/>
          <w:color w:val="2c363a"/>
          <w:sz w:val="22"/>
          <w:szCs w:val="22"/>
          <w:u w:color="2c363a"/>
          <w:lang w:val="en-US"/>
          <w14:textFill>
            <w14:solidFill>
              <w14:srgbClr w14:val="2C363A"/>
            </w14:solidFill>
          </w14:textFill>
        </w:rPr>
        <w:br w:type="textWrapping"/>
      </w:r>
      <w:r>
        <w:rPr>
          <w:rFonts w:ascii="Arial" w:hAnsi="Arial"/>
          <w:outline w:val="0"/>
          <w:color w:val="2c363a"/>
          <w:sz w:val="22"/>
          <w:szCs w:val="22"/>
          <w:u w:color="2c363a"/>
          <w:rtl w:val="0"/>
          <w:lang w:val="en-US"/>
          <w14:textFill>
            <w14:solidFill>
              <w14:srgbClr w14:val="2C363A"/>
            </w14:solidFill>
          </w14:textFill>
        </w:rPr>
        <w:t>Clerk/RFO</w:t>
      </w:r>
      <w:r>
        <w:rPr>
          <w:rFonts w:ascii="Arial" w:cs="Arial" w:hAnsi="Arial" w:eastAsia="Arial"/>
          <w:outline w:val="0"/>
          <w:color w:val="2c363a"/>
          <w:sz w:val="22"/>
          <w:szCs w:val="22"/>
          <w:u w:color="2c363a"/>
          <w:lang w:val="en-US"/>
          <w14:textFill>
            <w14:solidFill>
              <w14:srgbClr w14:val="2C363A"/>
            </w14:solidFill>
          </w14:textFill>
        </w:rPr>
        <w:br w:type="textWrapping"/>
      </w:r>
      <w:r>
        <w:rPr>
          <w:rFonts w:ascii="Arial" w:hAnsi="Arial"/>
          <w:outline w:val="0"/>
          <w:color w:val="2c363a"/>
          <w:sz w:val="22"/>
          <w:szCs w:val="22"/>
          <w:u w:color="2c363a"/>
          <w:rtl w:val="0"/>
          <w:lang w:val="en-US"/>
          <w14:textFill>
            <w14:solidFill>
              <w14:srgbClr w14:val="2C363A"/>
            </w14:solidFill>
          </w14:textFill>
        </w:rPr>
        <w:t>05/07</w:t>
      </w:r>
      <w:r>
        <w:rPr>
          <w:rFonts w:ascii="Arial" w:hAnsi="Arial"/>
          <w:outline w:val="0"/>
          <w:color w:val="2c363a"/>
          <w:sz w:val="22"/>
          <w:szCs w:val="22"/>
          <w:u w:color="2c363a"/>
          <w:rtl w:val="0"/>
          <w:lang w:val="en-US"/>
          <w14:textFill>
            <w14:solidFill>
              <w14:srgbClr w14:val="2C363A"/>
            </w14:solidFill>
          </w14:textFill>
        </w:rPr>
        <w:t>/2023</w:t>
      </w:r>
      <w:r>
        <w:rPr>
          <w:rFonts w:ascii="Arial" w:cs="Arial" w:hAnsi="Arial" w:eastAsia="Arial"/>
          <w:outline w:val="0"/>
          <w:color w:val="2c363a"/>
          <w:sz w:val="22"/>
          <w:szCs w:val="22"/>
          <w:u w:color="2c363a"/>
          <w14:textFill>
            <w14:solidFill>
              <w14:srgbClr w14:val="2C363A"/>
            </w14:solidFill>
          </w14:textFill>
        </w:rPr>
      </w:r>
    </w:p>
    <w:sectPr>
      <w:headerReference w:type="default" r:id="rId5"/>
      <w:footerReference w:type="default" r:id="rId6"/>
      <w:pgSz w:w="11900" w:h="16840" w:orient="portrait"/>
      <w:pgMar w:top="1440" w:right="821" w:bottom="1440" w:left="873"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Helvetica">
    <w:charset w:val="00"/>
    <w:family w:val="roman"/>
    <w:pitch w:val="default"/>
  </w:font>
  <w:font w:name="Varela Roun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rPr>
        <w:rFonts w:ascii="Arial" w:cs="Arial" w:hAnsi="Arial" w:eastAsia="Arial"/>
        <w:sz w:val="22"/>
        <w:szCs w:val="22"/>
      </w:rPr>
    </w:pPr>
    <w:r>
      <w:rPr>
        <w:rFonts w:ascii="Arial" w:hAnsi="Arial"/>
        <w:sz w:val="22"/>
        <w:szCs w:val="22"/>
        <w:rtl w:val="0"/>
        <w:lang w:val="en-US"/>
      </w:rPr>
      <w:t>Mawr Community Council, 38 Heatherslade Road, Southgate, Swansea, SA3 2DD</w:t>
    </w:r>
  </w:p>
  <w:p>
    <w:pPr>
      <w:pStyle w:val="footer"/>
      <w:jc w:val="center"/>
      <w:rPr>
        <w:rFonts w:ascii="Arial" w:cs="Arial" w:hAnsi="Arial" w:eastAsia="Arial"/>
        <w:sz w:val="22"/>
        <w:szCs w:val="22"/>
      </w:rPr>
    </w:pPr>
    <w:r>
      <w:rPr>
        <w:rFonts w:ascii="Arial" w:hAnsi="Arial"/>
        <w:sz w:val="22"/>
        <w:szCs w:val="22"/>
        <w:rtl w:val="0"/>
        <w:lang w:val="en-US"/>
      </w:rPr>
      <w:t>Tel: 07305 007575.  Email: officer@mawrcommunitycouncil.cymru</w:t>
    </w:r>
  </w:p>
  <w:p>
    <w:pPr>
      <w:pStyle w:val="footer"/>
      <w:jc w:val="center"/>
    </w:pPr>
    <w:r>
      <w:rPr>
        <w:rFonts w:ascii="Arial" w:hAnsi="Arial"/>
        <w:sz w:val="22"/>
        <w:szCs w:val="22"/>
        <w:rtl w:val="0"/>
        <w:lang w:val="en-US"/>
      </w:rPr>
      <w:t>www.mawrcommunitycouncil.org.uk</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center"/>
    </w:pPr>
    <w:r>
      <w:drawing xmlns:a="http://schemas.openxmlformats.org/drawingml/2006/main">
        <wp:anchor distT="152400" distB="152400" distL="152400" distR="152400" simplePos="0" relativeHeight="251658240" behindDoc="1" locked="0" layoutInCell="1" allowOverlap="1">
          <wp:simplePos x="0" y="0"/>
          <wp:positionH relativeFrom="page">
            <wp:posOffset>3105246</wp:posOffset>
          </wp:positionH>
          <wp:positionV relativeFrom="page">
            <wp:posOffset>154940</wp:posOffset>
          </wp:positionV>
          <wp:extent cx="1129031" cy="680085"/>
          <wp:effectExtent l="0" t="0" r="0" b="0"/>
          <wp:wrapNone/>
          <wp:docPr id="1073741825"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1">
                    <a:extLst/>
                  </a:blip>
                  <a:stretch>
                    <a:fillRect/>
                  </a:stretch>
                </pic:blipFill>
                <pic:spPr>
                  <a:xfrm>
                    <a:off x="0" y="0"/>
                    <a:ext cx="1129031" cy="680085"/>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23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Letter"/>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lowerLetter"/>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lowerLetter"/>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5"/>
    </w:lvlOverride>
  </w:num>
  <w:num w:numId="6">
    <w:abstractNumId w:val="5"/>
  </w:num>
  <w:num w:numId="7">
    <w:abstractNumId w:val="4"/>
  </w:num>
  <w:num w:numId="8">
    <w:abstractNumId w:val="0"/>
    <w:lvlOverride w:ilvl="0">
      <w:startOverride w:val="6"/>
    </w:lvlOverride>
  </w:num>
  <w:num w:numId="9">
    <w:abstractNumId w:val="7"/>
  </w:num>
  <w:num w:numId="10">
    <w:abstractNumId w:val="6"/>
  </w:num>
  <w:num w:numId="11">
    <w:abstractNumId w:val="0"/>
    <w:lvlOverride w:ilvl="0">
      <w:startOverride w:val="7"/>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Arial" w:cs="Arial" w:hAnsi="Arial" w:eastAsia="Arial"/>
      <w:outline w:val="0"/>
      <w:color w:val="000000"/>
      <w:sz w:val="22"/>
      <w:szCs w:val="22"/>
      <w:u w:color="000000"/>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