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A31D" w14:textId="77777777" w:rsidR="004921E0" w:rsidRDefault="004921E0" w:rsidP="006E2AD7">
      <w:pPr>
        <w:tabs>
          <w:tab w:val="left" w:pos="1134"/>
        </w:tabs>
        <w:jc w:val="right"/>
      </w:pPr>
    </w:p>
    <w:p w14:paraId="4C747969" w14:textId="77777777" w:rsidR="004921E0" w:rsidRDefault="004921E0" w:rsidP="006E2AD7">
      <w:pPr>
        <w:tabs>
          <w:tab w:val="left" w:pos="1134"/>
        </w:tabs>
        <w:jc w:val="center"/>
        <w:rPr>
          <w:rFonts w:ascii="Arial" w:hAnsi="Arial" w:cs="Arial"/>
          <w:bCs/>
          <w:sz w:val="22"/>
          <w:szCs w:val="22"/>
        </w:rPr>
      </w:pPr>
      <w:r w:rsidRPr="008B2B0A">
        <w:rPr>
          <w:rFonts w:ascii="Arial" w:hAnsi="Arial" w:cs="Arial"/>
          <w:bCs/>
          <w:sz w:val="22"/>
          <w:szCs w:val="22"/>
        </w:rPr>
        <w:t xml:space="preserve">Clerk / Responsible Financial Officer: </w:t>
      </w:r>
      <w:proofErr w:type="spellStart"/>
      <w:r w:rsidRPr="008B2B0A">
        <w:rPr>
          <w:rFonts w:ascii="Arial" w:hAnsi="Arial" w:cs="Arial"/>
          <w:bCs/>
          <w:sz w:val="22"/>
          <w:szCs w:val="22"/>
        </w:rPr>
        <w:t>Mrs</w:t>
      </w:r>
      <w:proofErr w:type="spellEnd"/>
      <w:r w:rsidRPr="008B2B0A">
        <w:rPr>
          <w:rFonts w:ascii="Arial" w:hAnsi="Arial" w:cs="Arial"/>
          <w:bCs/>
          <w:sz w:val="22"/>
          <w:szCs w:val="22"/>
        </w:rPr>
        <w:t xml:space="preserve"> Susan </w:t>
      </w:r>
      <w:proofErr w:type="spellStart"/>
      <w:r w:rsidRPr="008B2B0A">
        <w:rPr>
          <w:rFonts w:ascii="Arial" w:hAnsi="Arial" w:cs="Arial"/>
          <w:bCs/>
          <w:sz w:val="22"/>
          <w:szCs w:val="22"/>
        </w:rPr>
        <w:t>Rodaway</w:t>
      </w:r>
      <w:proofErr w:type="spellEnd"/>
    </w:p>
    <w:p w14:paraId="2B627DDF" w14:textId="77777777" w:rsidR="004921E0" w:rsidRPr="008B2B0A" w:rsidRDefault="004921E0" w:rsidP="006E2AD7">
      <w:pPr>
        <w:tabs>
          <w:tab w:val="left" w:pos="1134"/>
        </w:tabs>
        <w:jc w:val="center"/>
        <w:rPr>
          <w:rFonts w:ascii="Arial" w:hAnsi="Arial" w:cs="Arial"/>
          <w:b/>
          <w:sz w:val="22"/>
          <w:szCs w:val="22"/>
        </w:rPr>
      </w:pPr>
      <w:r w:rsidRPr="008B2B0A">
        <w:rPr>
          <w:rFonts w:ascii="Arial" w:hAnsi="Arial" w:cs="Arial"/>
          <w:b/>
          <w:sz w:val="22"/>
          <w:szCs w:val="22"/>
        </w:rPr>
        <w:t xml:space="preserve">To: </w:t>
      </w:r>
      <w:proofErr w:type="spellStart"/>
      <w:r w:rsidRPr="008B2B0A">
        <w:rPr>
          <w:rFonts w:ascii="Arial" w:hAnsi="Arial" w:cs="Arial"/>
          <w:b/>
          <w:sz w:val="22"/>
          <w:szCs w:val="22"/>
        </w:rPr>
        <w:t>Aelodau</w:t>
      </w:r>
      <w:proofErr w:type="spellEnd"/>
      <w:r w:rsidRPr="008B2B0A">
        <w:rPr>
          <w:rFonts w:ascii="Arial" w:hAnsi="Arial" w:cs="Arial"/>
          <w:b/>
          <w:sz w:val="22"/>
          <w:szCs w:val="22"/>
        </w:rPr>
        <w:t xml:space="preserve"> o </w:t>
      </w:r>
      <w:proofErr w:type="spellStart"/>
      <w:r w:rsidRPr="008B2B0A">
        <w:rPr>
          <w:rFonts w:ascii="Arial" w:hAnsi="Arial" w:cs="Arial"/>
          <w:b/>
          <w:sz w:val="22"/>
          <w:szCs w:val="22"/>
        </w:rPr>
        <w:t>Cyngor</w:t>
      </w:r>
      <w:proofErr w:type="spellEnd"/>
      <w:r w:rsidRPr="008B2B0A">
        <w:rPr>
          <w:rFonts w:ascii="Arial" w:hAnsi="Arial" w:cs="Arial"/>
          <w:b/>
          <w:sz w:val="22"/>
          <w:szCs w:val="22"/>
        </w:rPr>
        <w:t xml:space="preserve"> </w:t>
      </w:r>
      <w:proofErr w:type="spellStart"/>
      <w:r w:rsidRPr="008B2B0A">
        <w:rPr>
          <w:rFonts w:ascii="Arial" w:hAnsi="Arial" w:cs="Arial"/>
          <w:b/>
          <w:sz w:val="22"/>
          <w:szCs w:val="22"/>
        </w:rPr>
        <w:t>Cymuned</w:t>
      </w:r>
      <w:proofErr w:type="spellEnd"/>
      <w:r w:rsidRPr="008B2B0A">
        <w:rPr>
          <w:rFonts w:ascii="Arial" w:hAnsi="Arial" w:cs="Arial"/>
          <w:b/>
          <w:sz w:val="22"/>
          <w:szCs w:val="22"/>
        </w:rPr>
        <w:t xml:space="preserve"> Mawr/Members of Mawr Community Council.</w:t>
      </w:r>
    </w:p>
    <w:p w14:paraId="7C83ADD9" w14:textId="77777777" w:rsidR="004921E0" w:rsidRPr="008B2B0A" w:rsidRDefault="004921E0" w:rsidP="006E2AD7">
      <w:pPr>
        <w:tabs>
          <w:tab w:val="left" w:pos="1134"/>
        </w:tabs>
        <w:jc w:val="center"/>
        <w:rPr>
          <w:rFonts w:ascii="Arial" w:hAnsi="Arial" w:cs="Arial"/>
          <w:b/>
          <w:sz w:val="22"/>
          <w:szCs w:val="22"/>
        </w:rPr>
      </w:pPr>
      <w:r w:rsidRPr="008B2B0A">
        <w:rPr>
          <w:rFonts w:ascii="Arial" w:hAnsi="Arial" w:cs="Arial"/>
          <w:b/>
          <w:caps/>
          <w:sz w:val="22"/>
          <w:szCs w:val="22"/>
        </w:rPr>
        <w:t>Members are summoned to attend an ordinary meeting of Mawr Community Council (MCC)</w:t>
      </w:r>
    </w:p>
    <w:p w14:paraId="62B155DE" w14:textId="4F493FAD" w:rsidR="004921E0" w:rsidRPr="008B2B0A" w:rsidRDefault="004921E0" w:rsidP="006E2AD7">
      <w:pPr>
        <w:tabs>
          <w:tab w:val="left" w:pos="1134"/>
        </w:tabs>
        <w:jc w:val="center"/>
        <w:rPr>
          <w:rFonts w:ascii="Arial" w:hAnsi="Arial" w:cs="Arial"/>
          <w:b/>
          <w:caps/>
          <w:sz w:val="22"/>
          <w:szCs w:val="22"/>
        </w:rPr>
      </w:pPr>
      <w:r w:rsidRPr="008B2B0A">
        <w:rPr>
          <w:rFonts w:ascii="Arial" w:hAnsi="Arial" w:cs="Arial"/>
          <w:b/>
          <w:sz w:val="22"/>
          <w:szCs w:val="22"/>
        </w:rPr>
        <w:t xml:space="preserve">Held remotely via Zoom on </w:t>
      </w:r>
      <w:r w:rsidR="00AD0A01">
        <w:rPr>
          <w:rFonts w:ascii="Arial" w:hAnsi="Arial" w:cs="Arial"/>
          <w:b/>
          <w:sz w:val="22"/>
          <w:szCs w:val="22"/>
        </w:rPr>
        <w:t>Tuesday 16</w:t>
      </w:r>
      <w:r w:rsidR="00AD0A01" w:rsidRPr="00AD0A01">
        <w:rPr>
          <w:rFonts w:ascii="Arial" w:hAnsi="Arial" w:cs="Arial"/>
          <w:b/>
          <w:sz w:val="22"/>
          <w:szCs w:val="22"/>
          <w:vertAlign w:val="superscript"/>
        </w:rPr>
        <w:t>th</w:t>
      </w:r>
      <w:r w:rsidR="00AD0A01">
        <w:rPr>
          <w:rFonts w:ascii="Arial" w:hAnsi="Arial" w:cs="Arial"/>
          <w:b/>
          <w:sz w:val="22"/>
          <w:szCs w:val="22"/>
        </w:rPr>
        <w:t xml:space="preserve"> January 2024</w:t>
      </w:r>
      <w:r w:rsidRPr="008B2B0A">
        <w:rPr>
          <w:rFonts w:ascii="Arial" w:hAnsi="Arial" w:cs="Arial"/>
          <w:b/>
          <w:sz w:val="22"/>
          <w:szCs w:val="22"/>
        </w:rPr>
        <w:t xml:space="preserve"> at 7.00 pm.</w:t>
      </w:r>
    </w:p>
    <w:p w14:paraId="4837FF30" w14:textId="77777777" w:rsidR="004921E0" w:rsidRPr="008B2B0A" w:rsidRDefault="004921E0" w:rsidP="006E2AD7">
      <w:pPr>
        <w:tabs>
          <w:tab w:val="left" w:pos="1134"/>
        </w:tabs>
        <w:jc w:val="center"/>
        <w:rPr>
          <w:rFonts w:ascii="Arial" w:hAnsi="Arial" w:cs="Arial"/>
          <w:b/>
          <w:sz w:val="22"/>
          <w:szCs w:val="22"/>
        </w:rPr>
      </w:pPr>
      <w:r w:rsidRPr="008B2B0A">
        <w:rPr>
          <w:rFonts w:ascii="Arial" w:hAnsi="Arial" w:cs="Arial"/>
          <w:b/>
          <w:sz w:val="22"/>
          <w:szCs w:val="22"/>
        </w:rPr>
        <w:t>(Press and public are invited to attend via Zoom; contact the Clerk for joining information)</w:t>
      </w:r>
    </w:p>
    <w:p w14:paraId="2745B09A" w14:textId="77777777" w:rsidR="004921E0" w:rsidRDefault="004921E0" w:rsidP="006E2AD7">
      <w:pPr>
        <w:tabs>
          <w:tab w:val="left" w:pos="1134"/>
        </w:tabs>
        <w:rPr>
          <w:rFonts w:ascii="Arial" w:hAnsi="Arial" w:cs="Arial"/>
          <w:bCs/>
          <w:sz w:val="22"/>
          <w:szCs w:val="22"/>
        </w:rPr>
      </w:pPr>
    </w:p>
    <w:p w14:paraId="3794C775" w14:textId="77777777" w:rsidR="004921E0" w:rsidRPr="008B2B0A" w:rsidRDefault="004921E0" w:rsidP="006E2AD7">
      <w:pPr>
        <w:tabs>
          <w:tab w:val="left" w:pos="1134"/>
        </w:tabs>
        <w:rPr>
          <w:rFonts w:ascii="Arial" w:hAnsi="Arial" w:cs="Arial"/>
          <w:bCs/>
          <w:sz w:val="22"/>
          <w:szCs w:val="22"/>
        </w:rPr>
      </w:pPr>
      <w:r w:rsidRPr="008B2B0A">
        <w:rPr>
          <w:rFonts w:ascii="Arial" w:hAnsi="Arial" w:cs="Arial"/>
          <w:bCs/>
          <w:sz w:val="22"/>
          <w:szCs w:val="22"/>
        </w:rPr>
        <w:t>Under the Public Bodies (Admission to Meetings) Act 1960 S.1 (7), filming and recording of meetings by the press and public is not permitted.</w:t>
      </w:r>
    </w:p>
    <w:p w14:paraId="61B4A03B" w14:textId="77777777" w:rsidR="004921E0" w:rsidRDefault="004921E0" w:rsidP="006E2AD7">
      <w:pPr>
        <w:tabs>
          <w:tab w:val="left" w:pos="1134"/>
        </w:tabs>
        <w:rPr>
          <w:rFonts w:ascii="Arial" w:hAnsi="Arial" w:cs="Arial"/>
          <w:bCs/>
          <w:sz w:val="22"/>
          <w:szCs w:val="22"/>
        </w:rPr>
      </w:pPr>
      <w:r w:rsidRPr="008B2B0A">
        <w:rPr>
          <w:rFonts w:ascii="Arial" w:hAnsi="Arial" w:cs="Arial"/>
          <w:bCs/>
          <w:sz w:val="22"/>
          <w:szCs w:val="22"/>
        </w:rPr>
        <w:t>Join Zoom Meeting:</w:t>
      </w:r>
    </w:p>
    <w:p w14:paraId="6973D145" w14:textId="77777777" w:rsidR="004921E0" w:rsidRDefault="004921E0" w:rsidP="006E2AD7">
      <w:pPr>
        <w:tabs>
          <w:tab w:val="left" w:pos="1134"/>
        </w:tabs>
      </w:pPr>
    </w:p>
    <w:p w14:paraId="1725A3B6" w14:textId="3E4D986D" w:rsidR="00917B07" w:rsidRDefault="007F5322" w:rsidP="006E2AD7">
      <w:pPr>
        <w:tabs>
          <w:tab w:val="left" w:pos="1134"/>
        </w:tabs>
        <w:rPr>
          <w:rFonts w:ascii="Helvetica" w:eastAsiaTheme="minorHAnsi" w:hAnsi="Helvetica" w:cs="Helvetica"/>
          <w:color w:val="616074"/>
          <w:lang w:val="en-GB"/>
          <w14:ligatures w14:val="standardContextual"/>
        </w:rPr>
      </w:pPr>
      <w:hyperlink r:id="rId7" w:history="1">
        <w:r w:rsidRPr="00C46FBF">
          <w:rPr>
            <w:rStyle w:val="Hyperlink"/>
            <w:rFonts w:ascii="Helvetica" w:eastAsiaTheme="minorHAnsi" w:hAnsi="Helvetica" w:cs="Helvetica"/>
            <w:lang w:val="en-GB"/>
            <w14:ligatures w14:val="standardContextual"/>
          </w:rPr>
          <w:t>https://us06web.zoom.us/j/7056476463?omn=89108364397</w:t>
        </w:r>
      </w:hyperlink>
    </w:p>
    <w:p w14:paraId="247E8AD6" w14:textId="77777777" w:rsidR="004921E0" w:rsidRDefault="004921E0" w:rsidP="006E2AD7">
      <w:pPr>
        <w:tabs>
          <w:tab w:val="left" w:pos="1134"/>
        </w:tabs>
      </w:pPr>
    </w:p>
    <w:p w14:paraId="25A101F8" w14:textId="77777777" w:rsidR="004921E0" w:rsidRPr="0002084D" w:rsidRDefault="004921E0" w:rsidP="006E2AD7">
      <w:pPr>
        <w:tabs>
          <w:tab w:val="left" w:pos="1134"/>
        </w:tabs>
        <w:rPr>
          <w:rFonts w:ascii="Arial" w:hAnsi="Arial" w:cs="Arial"/>
          <w:b/>
          <w:bCs/>
          <w:u w:val="single"/>
        </w:rPr>
      </w:pPr>
      <w:r w:rsidRPr="0002084D">
        <w:rPr>
          <w:rFonts w:ascii="Arial" w:hAnsi="Arial" w:cs="Arial"/>
          <w:b/>
          <w:bCs/>
          <w:u w:val="single"/>
        </w:rPr>
        <w:t>AGENDA</w:t>
      </w:r>
    </w:p>
    <w:p w14:paraId="2CD552D9" w14:textId="77777777" w:rsidR="004921E0" w:rsidRPr="008B2B0A" w:rsidRDefault="004921E0" w:rsidP="006E2AD7">
      <w:pPr>
        <w:tabs>
          <w:tab w:val="left" w:pos="1134"/>
        </w:tabs>
        <w:rPr>
          <w:rFonts w:ascii="Arial" w:hAnsi="Arial" w:cs="Arial"/>
          <w:b/>
          <w:bCs/>
          <w:sz w:val="22"/>
          <w:szCs w:val="22"/>
          <w:u w:val="single"/>
        </w:rPr>
      </w:pPr>
    </w:p>
    <w:p w14:paraId="0ED81AD0" w14:textId="77777777" w:rsidR="004921E0" w:rsidRPr="00D60EB5" w:rsidRDefault="004921E0" w:rsidP="006E2AD7">
      <w:pPr>
        <w:tabs>
          <w:tab w:val="left" w:pos="1134"/>
        </w:tabs>
        <w:spacing w:after="100" w:afterAutospacing="1"/>
        <w:rPr>
          <w:rFonts w:ascii="Arial" w:hAnsi="Arial" w:cs="Arial"/>
          <w:color w:val="2C363A"/>
          <w:sz w:val="22"/>
          <w:szCs w:val="22"/>
          <w:shd w:val="clear" w:color="auto" w:fill="FFFFFF"/>
        </w:rPr>
      </w:pPr>
      <w:r w:rsidRPr="008B2B0A">
        <w:rPr>
          <w:rFonts w:ascii="Arial" w:eastAsia="Times New Roman" w:hAnsi="Arial" w:cs="Arial"/>
          <w:b/>
          <w:bCs/>
          <w:color w:val="2C363A"/>
          <w:sz w:val="22"/>
          <w:szCs w:val="22"/>
          <w:lang w:val="en-GB" w:eastAsia="en-GB"/>
        </w:rPr>
        <w:t>Apologies for Absence</w:t>
      </w:r>
      <w:r w:rsidRPr="008B2B0A">
        <w:rPr>
          <w:rFonts w:ascii="Arial" w:eastAsia="Times New Roman" w:hAnsi="Arial" w:cs="Arial"/>
          <w:b/>
          <w:bCs/>
          <w:color w:val="2C363A"/>
          <w:sz w:val="22"/>
          <w:szCs w:val="22"/>
          <w:lang w:val="en-GB" w:eastAsia="en-GB"/>
        </w:rPr>
        <w:br/>
      </w:r>
      <w:r w:rsidRPr="008767D0">
        <w:rPr>
          <w:rFonts w:ascii="Arial" w:hAnsi="Arial" w:cs="Arial"/>
          <w:color w:val="2C363A"/>
          <w:sz w:val="22"/>
          <w:szCs w:val="22"/>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r>
        <w:rPr>
          <w:rFonts w:ascii="Arial" w:hAnsi="Arial" w:cs="Arial"/>
          <w:color w:val="2C363A"/>
          <w:sz w:val="22"/>
          <w:szCs w:val="22"/>
        </w:rPr>
        <w:br/>
      </w:r>
      <w:r w:rsidRPr="008767D0">
        <w:rPr>
          <w:rFonts w:ascii="Arial" w:eastAsia="Times New Roman" w:hAnsi="Arial" w:cs="Arial"/>
          <w:b/>
          <w:bCs/>
          <w:color w:val="2C363A"/>
          <w:sz w:val="22"/>
          <w:szCs w:val="22"/>
          <w:lang w:eastAsia="en-GB"/>
        </w:rPr>
        <w:t xml:space="preserve">County Councillor Reports </w:t>
      </w:r>
      <w:r w:rsidRPr="008767D0">
        <w:rPr>
          <w:rFonts w:ascii="Arial" w:eastAsia="Times New Roman" w:hAnsi="Arial" w:cs="Arial"/>
          <w:color w:val="2C363A"/>
          <w:sz w:val="22"/>
          <w:szCs w:val="22"/>
          <w:lang w:eastAsia="en-GB"/>
        </w:rPr>
        <w:t>(Individual Councillor reports received in time will be circulated to MCC Councillors with this agenda and are available on request from the Clerk)</w:t>
      </w:r>
      <w:r w:rsidRPr="008767D0">
        <w:rPr>
          <w:rFonts w:ascii="Arial" w:eastAsia="Times New Roman" w:hAnsi="Arial" w:cs="Arial"/>
          <w:color w:val="2C363A"/>
          <w:sz w:val="22"/>
          <w:szCs w:val="22"/>
          <w:lang w:eastAsia="en-GB"/>
        </w:rPr>
        <w:br/>
        <w:t>Questions for County Councillors (limited to 10 minutes)</w:t>
      </w:r>
    </w:p>
    <w:p w14:paraId="13895816" w14:textId="77777777" w:rsidR="004921E0" w:rsidRPr="008B2B0A" w:rsidRDefault="004921E0" w:rsidP="006E2AD7">
      <w:pPr>
        <w:tabs>
          <w:tab w:val="left" w:pos="1134"/>
        </w:tabs>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p>
    <w:p w14:paraId="1704F227" w14:textId="77777777" w:rsidR="004921E0" w:rsidRPr="009222E7" w:rsidRDefault="004921E0" w:rsidP="006E2AD7">
      <w:pPr>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p>
    <w:p w14:paraId="68B930B2" w14:textId="77777777" w:rsidR="00D108B7" w:rsidRPr="00D108B7" w:rsidRDefault="004921E0" w:rsidP="006E2AD7">
      <w:pPr>
        <w:pStyle w:val="ListParagraph"/>
        <w:numPr>
          <w:ilvl w:val="0"/>
          <w:numId w:val="1"/>
        </w:numPr>
        <w:tabs>
          <w:tab w:val="left" w:pos="1134"/>
        </w:tabs>
        <w:spacing w:after="100" w:afterAutospacing="1"/>
        <w:rPr>
          <w:rFonts w:ascii="Arial" w:eastAsia="Times New Roman" w:hAnsi="Arial" w:cs="Arial"/>
          <w:color w:val="2C363A"/>
          <w:sz w:val="22"/>
          <w:szCs w:val="22"/>
          <w:lang w:val="en-GB" w:eastAsia="en-GB"/>
        </w:rPr>
      </w:pPr>
      <w:r w:rsidRPr="00FD02B3">
        <w:rPr>
          <w:rFonts w:ascii="Arial" w:eastAsia="Times New Roman" w:hAnsi="Arial" w:cs="Arial"/>
          <w:b/>
          <w:bCs/>
          <w:color w:val="2C363A"/>
          <w:sz w:val="22"/>
          <w:szCs w:val="22"/>
          <w:lang w:val="en-GB" w:eastAsia="en-GB"/>
        </w:rPr>
        <w:t>Mi</w:t>
      </w:r>
      <w:r w:rsidRPr="00D108B7">
        <w:rPr>
          <w:rFonts w:ascii="Arial" w:eastAsia="Times New Roman" w:hAnsi="Arial" w:cs="Arial"/>
          <w:b/>
          <w:bCs/>
          <w:color w:val="2C363A"/>
          <w:sz w:val="22"/>
          <w:szCs w:val="22"/>
          <w:lang w:val="en-GB" w:eastAsia="en-GB"/>
        </w:rPr>
        <w:t xml:space="preserve">nutes of the Extraordinary Meeting of Full Council held on </w:t>
      </w:r>
      <w:r w:rsidR="00D108B7" w:rsidRPr="00D108B7">
        <w:rPr>
          <w:rFonts w:ascii="Arial" w:eastAsia="Times New Roman" w:hAnsi="Arial" w:cs="Arial"/>
          <w:b/>
          <w:bCs/>
          <w:color w:val="2C363A"/>
          <w:sz w:val="22"/>
          <w:szCs w:val="22"/>
          <w:lang w:val="en-GB" w:eastAsia="en-GB"/>
        </w:rPr>
        <w:t>11</w:t>
      </w:r>
      <w:r w:rsidR="00D108B7" w:rsidRPr="00D108B7">
        <w:rPr>
          <w:rFonts w:ascii="Arial" w:eastAsia="Times New Roman" w:hAnsi="Arial" w:cs="Arial"/>
          <w:b/>
          <w:bCs/>
          <w:color w:val="2C363A"/>
          <w:sz w:val="22"/>
          <w:szCs w:val="22"/>
          <w:vertAlign w:val="superscript"/>
          <w:lang w:val="en-GB" w:eastAsia="en-GB"/>
        </w:rPr>
        <w:t>th</w:t>
      </w:r>
      <w:r w:rsidR="00D108B7" w:rsidRPr="00D108B7">
        <w:rPr>
          <w:rFonts w:ascii="Arial" w:eastAsia="Times New Roman" w:hAnsi="Arial" w:cs="Arial"/>
          <w:b/>
          <w:bCs/>
          <w:color w:val="2C363A"/>
          <w:sz w:val="22"/>
          <w:szCs w:val="22"/>
          <w:lang w:val="en-GB" w:eastAsia="en-GB"/>
        </w:rPr>
        <w:t xml:space="preserve"> December </w:t>
      </w:r>
      <w:r w:rsidR="00D108B7">
        <w:rPr>
          <w:rFonts w:ascii="Arial" w:eastAsia="Times New Roman" w:hAnsi="Arial" w:cs="Arial"/>
          <w:b/>
          <w:bCs/>
          <w:color w:val="2C363A"/>
          <w:sz w:val="22"/>
          <w:szCs w:val="22"/>
          <w:lang w:val="en-GB" w:eastAsia="en-GB"/>
        </w:rPr>
        <w:t>2023</w:t>
      </w:r>
    </w:p>
    <w:p w14:paraId="786F13DA" w14:textId="7818C136" w:rsidR="004921E0" w:rsidRPr="00D108B7" w:rsidRDefault="004921E0" w:rsidP="00D108B7">
      <w:pPr>
        <w:pStyle w:val="ListParagraph"/>
        <w:tabs>
          <w:tab w:val="left" w:pos="1134"/>
        </w:tabs>
        <w:spacing w:after="100" w:afterAutospacing="1"/>
        <w:rPr>
          <w:rFonts w:ascii="Arial" w:eastAsia="Times New Roman" w:hAnsi="Arial" w:cs="Arial"/>
          <w:color w:val="2C363A"/>
          <w:sz w:val="22"/>
          <w:szCs w:val="22"/>
          <w:lang w:val="en-GB" w:eastAsia="en-GB"/>
        </w:rPr>
      </w:pPr>
      <w:r w:rsidRPr="00D108B7">
        <w:rPr>
          <w:rFonts w:ascii="Arial" w:eastAsia="Times New Roman" w:hAnsi="Arial" w:cs="Arial"/>
          <w:color w:val="2C363A"/>
          <w:sz w:val="22"/>
          <w:szCs w:val="22"/>
          <w:lang w:val="en-GB" w:eastAsia="en-GB"/>
        </w:rPr>
        <w:t>Accuracy and approval.</w:t>
      </w:r>
    </w:p>
    <w:p w14:paraId="075C8E15" w14:textId="77777777" w:rsidR="00FD02B3" w:rsidRPr="00FD02B3" w:rsidRDefault="004921E0" w:rsidP="00FD02B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Admin</w:t>
      </w:r>
    </w:p>
    <w:p w14:paraId="20D508EE" w14:textId="07573EF5" w:rsidR="00FD02B3" w:rsidRDefault="00FD02B3" w:rsidP="0063062C">
      <w:pPr>
        <w:pStyle w:val="ListParagraph"/>
        <w:numPr>
          <w:ilvl w:val="0"/>
          <w:numId w:val="6"/>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date of Hall Management Working Party meeting</w:t>
      </w:r>
    </w:p>
    <w:p w14:paraId="326F28DC" w14:textId="6B551B50" w:rsidR="007F5322" w:rsidRDefault="007F5322" w:rsidP="0063062C">
      <w:pPr>
        <w:pStyle w:val="ListParagraph"/>
        <w:numPr>
          <w:ilvl w:val="0"/>
          <w:numId w:val="6"/>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Councillor training self-assessment forms</w:t>
      </w:r>
    </w:p>
    <w:p w14:paraId="2CB31A38" w14:textId="057730F7" w:rsidR="00721DF8" w:rsidRDefault="00721DF8" w:rsidP="00721DF8">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721DF8">
        <w:rPr>
          <w:rFonts w:ascii="Arial" w:eastAsia="Times New Roman" w:hAnsi="Arial" w:cs="Arial"/>
          <w:b/>
          <w:bCs/>
          <w:color w:val="2C363A"/>
          <w:sz w:val="22"/>
          <w:szCs w:val="22"/>
          <w:lang w:val="en-GB" w:eastAsia="en-GB"/>
        </w:rPr>
        <w:t>Planning</w:t>
      </w:r>
    </w:p>
    <w:p w14:paraId="74C09706" w14:textId="48B32DB5" w:rsidR="00721DF8" w:rsidRPr="00917B07" w:rsidRDefault="00721DF8" w:rsidP="00721DF8">
      <w:pPr>
        <w:pStyle w:val="ListParagraph"/>
        <w:tabs>
          <w:tab w:val="left" w:pos="1134"/>
        </w:tabs>
        <w:spacing w:after="100" w:afterAutospacing="1"/>
        <w:rPr>
          <w:rFonts w:ascii="Arial" w:eastAsia="Times New Roman" w:hAnsi="Arial" w:cs="Arial"/>
          <w:color w:val="2C363A"/>
          <w:sz w:val="22"/>
          <w:szCs w:val="22"/>
          <w:lang w:val="en-GB" w:eastAsia="en-GB"/>
        </w:rPr>
      </w:pPr>
      <w:r w:rsidRPr="00917B07">
        <w:rPr>
          <w:rFonts w:ascii="Arial" w:eastAsia="Times New Roman" w:hAnsi="Arial" w:cs="Arial"/>
          <w:color w:val="2C363A"/>
          <w:sz w:val="22"/>
          <w:szCs w:val="22"/>
          <w:lang w:val="en-GB" w:eastAsia="en-GB"/>
        </w:rPr>
        <w:t>2023/2</w:t>
      </w:r>
      <w:r w:rsidR="00917B07" w:rsidRPr="00917B07">
        <w:rPr>
          <w:rFonts w:ascii="Arial" w:eastAsia="Times New Roman" w:hAnsi="Arial" w:cs="Arial"/>
          <w:color w:val="2C363A"/>
          <w:sz w:val="22"/>
          <w:szCs w:val="22"/>
          <w:lang w:val="en-GB" w:eastAsia="en-GB"/>
        </w:rPr>
        <w:t xml:space="preserve">510/FUL </w:t>
      </w:r>
      <w:r w:rsidR="00917B07">
        <w:rPr>
          <w:rFonts w:ascii="Arial" w:eastAsia="Times New Roman" w:hAnsi="Arial" w:cs="Arial"/>
          <w:color w:val="2C363A"/>
          <w:sz w:val="22"/>
          <w:szCs w:val="22"/>
          <w:lang w:val="en-GB" w:eastAsia="en-GB"/>
        </w:rPr>
        <w:t xml:space="preserve">Pant Y </w:t>
      </w:r>
      <w:proofErr w:type="spellStart"/>
      <w:r w:rsidR="00917B07">
        <w:rPr>
          <w:rFonts w:ascii="Arial" w:eastAsia="Times New Roman" w:hAnsi="Arial" w:cs="Arial"/>
          <w:color w:val="2C363A"/>
          <w:sz w:val="22"/>
          <w:szCs w:val="22"/>
          <w:lang w:val="en-GB" w:eastAsia="en-GB"/>
        </w:rPr>
        <w:t>Baban</w:t>
      </w:r>
      <w:proofErr w:type="spellEnd"/>
      <w:r w:rsidR="00917B07">
        <w:rPr>
          <w:rFonts w:ascii="Arial" w:eastAsia="Times New Roman" w:hAnsi="Arial" w:cs="Arial"/>
          <w:color w:val="2C363A"/>
          <w:sz w:val="22"/>
          <w:szCs w:val="22"/>
          <w:lang w:val="en-GB" w:eastAsia="en-GB"/>
        </w:rPr>
        <w:t xml:space="preserve"> Farm, Mountain Road, Craig Cefn Parc</w:t>
      </w:r>
    </w:p>
    <w:p w14:paraId="544C103D" w14:textId="24987210" w:rsidR="004921E0" w:rsidRPr="00FD02B3" w:rsidRDefault="004921E0" w:rsidP="00FD02B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FD02B3">
        <w:rPr>
          <w:rFonts w:ascii="Arial" w:eastAsia="Times New Roman" w:hAnsi="Arial" w:cs="Arial"/>
          <w:b/>
          <w:bCs/>
          <w:color w:val="2C363A"/>
          <w:sz w:val="22"/>
          <w:szCs w:val="22"/>
          <w:lang w:val="en-GB" w:eastAsia="en-GB"/>
        </w:rPr>
        <w:t>Finance, Employment and Policy</w:t>
      </w:r>
    </w:p>
    <w:p w14:paraId="6EAC3248" w14:textId="2FA2FEF9" w:rsidR="004921E0" w:rsidRPr="0063062C" w:rsidRDefault="004921E0" w:rsidP="0063062C">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To </w:t>
      </w:r>
      <w:r>
        <w:rPr>
          <w:rFonts w:ascii="Arial" w:eastAsia="Times New Roman" w:hAnsi="Arial" w:cs="Arial"/>
          <w:color w:val="2C363A"/>
          <w:sz w:val="22"/>
          <w:szCs w:val="22"/>
          <w:lang w:val="en-GB" w:eastAsia="en-GB"/>
        </w:rPr>
        <w:t>note</w:t>
      </w:r>
      <w:r w:rsidRPr="008B2B0A">
        <w:rPr>
          <w:rFonts w:ascii="Arial" w:eastAsia="Times New Roman" w:hAnsi="Arial" w:cs="Arial"/>
          <w:color w:val="2C363A"/>
          <w:sz w:val="22"/>
          <w:szCs w:val="22"/>
          <w:lang w:val="en-GB" w:eastAsia="en-GB"/>
        </w:rPr>
        <w:t xml:space="preserve"> payments fo</w:t>
      </w:r>
      <w:r>
        <w:rPr>
          <w:rFonts w:ascii="Arial" w:eastAsia="Times New Roman" w:hAnsi="Arial" w:cs="Arial"/>
          <w:color w:val="2C363A"/>
          <w:sz w:val="22"/>
          <w:szCs w:val="22"/>
          <w:lang w:val="en-GB" w:eastAsia="en-GB"/>
        </w:rPr>
        <w:t xml:space="preserve">r </w:t>
      </w:r>
      <w:r w:rsidR="0063062C">
        <w:rPr>
          <w:rFonts w:ascii="Arial" w:eastAsia="Times New Roman" w:hAnsi="Arial" w:cs="Arial"/>
          <w:color w:val="2C363A"/>
          <w:sz w:val="22"/>
          <w:szCs w:val="22"/>
          <w:lang w:val="en-GB" w:eastAsia="en-GB"/>
        </w:rPr>
        <w:t>January 2024</w:t>
      </w:r>
    </w:p>
    <w:p w14:paraId="5F11E6E7" w14:textId="23F32037" w:rsidR="004921E0" w:rsidRPr="005B6D7E"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Closing balances for </w:t>
      </w:r>
      <w:r w:rsidR="0063062C">
        <w:rPr>
          <w:rFonts w:ascii="Arial" w:eastAsia="Times New Roman" w:hAnsi="Arial" w:cs="Arial"/>
          <w:color w:val="2C363A"/>
          <w:sz w:val="22"/>
          <w:szCs w:val="22"/>
          <w:lang w:val="en-GB" w:eastAsia="en-GB"/>
        </w:rPr>
        <w:t xml:space="preserve">December </w:t>
      </w:r>
      <w:r>
        <w:rPr>
          <w:rFonts w:ascii="Arial" w:eastAsia="Times New Roman" w:hAnsi="Arial" w:cs="Arial"/>
          <w:color w:val="2C363A"/>
          <w:sz w:val="22"/>
          <w:szCs w:val="22"/>
          <w:lang w:val="en-GB" w:eastAsia="en-GB"/>
        </w:rPr>
        <w:t>2023</w:t>
      </w:r>
    </w:p>
    <w:p w14:paraId="730B6342" w14:textId="70A7541E" w:rsidR="00200D65" w:rsidRDefault="00200D65"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and agree non-statutory (taxable) Councillor Allowances for 2023/24</w:t>
      </w:r>
    </w:p>
    <w:p w14:paraId="2A98D26A" w14:textId="4D5494D8" w:rsidR="0063062C" w:rsidRDefault="0063062C"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proposed </w:t>
      </w:r>
      <w:r w:rsidR="00F65363">
        <w:rPr>
          <w:rFonts w:ascii="Arial" w:eastAsia="Times New Roman" w:hAnsi="Arial" w:cs="Arial"/>
          <w:color w:val="2C363A"/>
          <w:sz w:val="22"/>
          <w:szCs w:val="22"/>
          <w:lang w:val="en-GB" w:eastAsia="en-GB"/>
        </w:rPr>
        <w:t>update</w:t>
      </w:r>
      <w:r>
        <w:rPr>
          <w:rFonts w:ascii="Arial" w:eastAsia="Times New Roman" w:hAnsi="Arial" w:cs="Arial"/>
          <w:color w:val="2C363A"/>
          <w:sz w:val="22"/>
          <w:szCs w:val="22"/>
          <w:lang w:val="en-GB" w:eastAsia="en-GB"/>
        </w:rPr>
        <w:t xml:space="preserve"> to phased approach to MUGA</w:t>
      </w:r>
    </w:p>
    <w:p w14:paraId="03A49AC1" w14:textId="4127B00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appoint a contractor for CCP MUGA phase 1 and preferred contractor for remainder of project.</w:t>
      </w:r>
    </w:p>
    <w:p w14:paraId="59C26927" w14:textId="65973967" w:rsidR="00917B07" w:rsidRDefault="00917B07"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with thanks receipt of grant funding to</w:t>
      </w:r>
      <w:r>
        <w:rPr>
          <w:rFonts w:ascii="Arial" w:eastAsia="Times New Roman" w:hAnsi="Arial" w:cs="Arial"/>
          <w:color w:val="2C363A"/>
          <w:sz w:val="22"/>
          <w:szCs w:val="22"/>
          <w:lang w:val="en-GB" w:eastAsia="en-GB"/>
        </w:rPr>
        <w:t xml:space="preserve"> provide indoor nature and growing sessions</w:t>
      </w:r>
    </w:p>
    <w:p w14:paraId="66F965EB" w14:textId="137315D9" w:rsidR="0063062C" w:rsidRDefault="00F65363"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with thanks receipt of grant funding </w:t>
      </w:r>
      <w:r w:rsidR="00917B07">
        <w:rPr>
          <w:rFonts w:ascii="Arial" w:eastAsia="Times New Roman" w:hAnsi="Arial" w:cs="Arial"/>
          <w:color w:val="2C363A"/>
          <w:sz w:val="22"/>
          <w:szCs w:val="22"/>
          <w:lang w:val="en-GB" w:eastAsia="en-GB"/>
        </w:rPr>
        <w:t xml:space="preserve">from Swansea Council COAST fund </w:t>
      </w:r>
      <w:r>
        <w:rPr>
          <w:rFonts w:ascii="Arial" w:eastAsia="Times New Roman" w:hAnsi="Arial" w:cs="Arial"/>
          <w:color w:val="2C363A"/>
          <w:sz w:val="22"/>
          <w:szCs w:val="22"/>
          <w:lang w:val="en-GB" w:eastAsia="en-GB"/>
        </w:rPr>
        <w:t>to complete feasibility studies for the communities of Craig Cefn Parc and Garnswllt.</w:t>
      </w:r>
    </w:p>
    <w:p w14:paraId="430D6001" w14:textId="05708503" w:rsidR="00F65363" w:rsidRPr="00F65363" w:rsidRDefault="00F65363" w:rsidP="00F65363">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contractor to deliver feasibility studies for the communities of Craig Cefn Parc and Garnswllt.</w:t>
      </w:r>
    </w:p>
    <w:p w14:paraId="051AB3F2" w14:textId="77777777" w:rsidR="004921E0" w:rsidRDefault="004921E0"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sidRPr="000A26D8">
        <w:rPr>
          <w:rFonts w:ascii="Arial" w:eastAsia="Times New Roman" w:hAnsi="Arial" w:cs="Arial"/>
          <w:color w:val="2C363A"/>
          <w:sz w:val="22"/>
          <w:szCs w:val="22"/>
          <w:lang w:val="en-GB" w:eastAsia="en-GB"/>
        </w:rPr>
        <w:t>Update from Grants Officer on items not already covered elsewhere on the agenda.</w:t>
      </w:r>
    </w:p>
    <w:p w14:paraId="756D0377" w14:textId="777BAF03" w:rsidR="00F65363" w:rsidRDefault="00F65363" w:rsidP="006E2AD7">
      <w:pPr>
        <w:pStyle w:val="ListParagraph"/>
        <w:numPr>
          <w:ilvl w:val="0"/>
          <w:numId w:val="2"/>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date of FE&amp;P meeting to approve 2024/5 budget and precept figures.</w:t>
      </w:r>
    </w:p>
    <w:p w14:paraId="05A75443"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Estates and Health &amp; Safety</w:t>
      </w:r>
    </w:p>
    <w:p w14:paraId="7F58499B" w14:textId="767B11EF" w:rsidR="004921E0" w:rsidRDefault="00F65363"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request for PAT testing for all halls</w:t>
      </w:r>
    </w:p>
    <w:p w14:paraId="4A95D488" w14:textId="23171D07" w:rsidR="00F65363" w:rsidRPr="00956DB8" w:rsidRDefault="00F65363"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consider request from Felindre Welfare Hall for inspection of the hall CCTV system</w:t>
      </w:r>
    </w:p>
    <w:p w14:paraId="289B2197" w14:textId="0371FE31"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lastRenderedPageBreak/>
        <w:t xml:space="preserve">To </w:t>
      </w:r>
      <w:r w:rsidR="00F65363">
        <w:rPr>
          <w:rFonts w:ascii="Arial" w:eastAsia="Times New Roman" w:hAnsi="Arial" w:cs="Arial"/>
          <w:color w:val="2C363A"/>
          <w:sz w:val="22"/>
          <w:szCs w:val="22"/>
          <w:lang w:val="en-GB" w:eastAsia="en-GB"/>
        </w:rPr>
        <w:t>note approval for Swansea Council to place a compound for building materials and roadway to provide suitable access</w:t>
      </w:r>
      <w:r>
        <w:rPr>
          <w:rFonts w:ascii="Arial" w:eastAsia="Times New Roman" w:hAnsi="Arial" w:cs="Arial"/>
          <w:color w:val="2C363A"/>
          <w:sz w:val="22"/>
          <w:szCs w:val="22"/>
          <w:lang w:val="en-GB" w:eastAsia="en-GB"/>
        </w:rPr>
        <w:t xml:space="preserve"> </w:t>
      </w:r>
      <w:r w:rsidR="00F65363">
        <w:rPr>
          <w:rFonts w:ascii="Arial" w:eastAsia="Times New Roman" w:hAnsi="Arial" w:cs="Arial"/>
          <w:color w:val="2C363A"/>
          <w:sz w:val="22"/>
          <w:szCs w:val="22"/>
          <w:lang w:val="en-GB" w:eastAsia="en-GB"/>
        </w:rPr>
        <w:t xml:space="preserve">in front of the Community garden at </w:t>
      </w:r>
      <w:r>
        <w:rPr>
          <w:rFonts w:ascii="Arial" w:eastAsia="Times New Roman" w:hAnsi="Arial" w:cs="Arial"/>
          <w:color w:val="2C363A"/>
          <w:sz w:val="22"/>
          <w:szCs w:val="22"/>
          <w:lang w:val="en-GB" w:eastAsia="en-GB"/>
        </w:rPr>
        <w:t xml:space="preserve">CCP on a temporary basis to facilitate the refurbishment of 11 properties on </w:t>
      </w:r>
      <w:proofErr w:type="spellStart"/>
      <w:r>
        <w:rPr>
          <w:rFonts w:ascii="Arial" w:eastAsia="Times New Roman" w:hAnsi="Arial" w:cs="Arial"/>
          <w:color w:val="2C363A"/>
          <w:sz w:val="22"/>
          <w:szCs w:val="22"/>
          <w:lang w:val="en-GB" w:eastAsia="en-GB"/>
        </w:rPr>
        <w:t>Ffordd</w:t>
      </w:r>
      <w:proofErr w:type="spellEnd"/>
      <w:r>
        <w:rPr>
          <w:rFonts w:ascii="Arial" w:eastAsia="Times New Roman" w:hAnsi="Arial" w:cs="Arial"/>
          <w:color w:val="2C363A"/>
          <w:sz w:val="22"/>
          <w:szCs w:val="22"/>
          <w:lang w:val="en-GB" w:eastAsia="en-GB"/>
        </w:rPr>
        <w:t xml:space="preserve"> Ellen.</w:t>
      </w:r>
    </w:p>
    <w:p w14:paraId="4C94651B" w14:textId="478FAF00" w:rsidR="00F65363" w:rsidRDefault="00F65363"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note agreement from Swansea Council to make site provided good on completion and provide a path across the field to facilitate access for residents and fencing/gates as required in lieu of rental fee. </w:t>
      </w:r>
    </w:p>
    <w:p w14:paraId="3D2224E0"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updated insurance valuations for all halls.</w:t>
      </w:r>
    </w:p>
    <w:p w14:paraId="6B620D61" w14:textId="3804D76B" w:rsidR="008F7DC6" w:rsidRDefault="008F7DC6"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to update Insurance schedule if required.</w:t>
      </w:r>
    </w:p>
    <w:p w14:paraId="7C5071B9" w14:textId="5124CEDE" w:rsidR="008F7DC6" w:rsidRDefault="008F7DC6"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To agree to apply for </w:t>
      </w:r>
      <w:r w:rsidR="00721DF8">
        <w:rPr>
          <w:rFonts w:ascii="Arial" w:eastAsia="Times New Roman" w:hAnsi="Arial" w:cs="Arial"/>
          <w:color w:val="2C363A"/>
          <w:sz w:val="22"/>
          <w:szCs w:val="22"/>
          <w:lang w:val="en-GB" w:eastAsia="en-GB"/>
        </w:rPr>
        <w:t>planning permission for fencing and floodlights for MUGA at CCP</w:t>
      </w:r>
    </w:p>
    <w:p w14:paraId="6DE8C1A7"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p>
    <w:p w14:paraId="155A0EBE" w14:textId="77777777" w:rsidR="004921E0" w:rsidRPr="00A67E4C"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Craig Cefn Parc Welfare Hall on items not already covered elsewhere on the agenda.</w:t>
      </w:r>
    </w:p>
    <w:p w14:paraId="3AF4583B" w14:textId="77777777" w:rsidR="004921E0" w:rsidRPr="00A67E4C"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Felindre Welfare Hall on items not already covered elsewhere on the agenda.</w:t>
      </w:r>
    </w:p>
    <w:p w14:paraId="4AE994AB" w14:textId="77777777" w:rsidR="004921E0" w:rsidRDefault="004921E0" w:rsidP="006E2AD7">
      <w:pPr>
        <w:pStyle w:val="ListParagraph"/>
        <w:numPr>
          <w:ilvl w:val="0"/>
          <w:numId w:val="4"/>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Garnswllt Welfare Hall on items not already covered elsewhere on the agenda.</w:t>
      </w:r>
    </w:p>
    <w:p w14:paraId="5CD962E7"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Correspondence</w:t>
      </w:r>
    </w:p>
    <w:p w14:paraId="1AB4125C" w14:textId="0BB226FA" w:rsidR="004921E0" w:rsidRPr="001A5C55" w:rsidRDefault="008F7DC6" w:rsidP="006E2AD7">
      <w:pPr>
        <w:pStyle w:val="ListParagraph"/>
        <w:numPr>
          <w:ilvl w:val="0"/>
          <w:numId w:val="5"/>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color w:val="2C363A"/>
          <w:sz w:val="22"/>
          <w:szCs w:val="22"/>
          <w:lang w:val="en-GB" w:eastAsia="en-GB"/>
        </w:rPr>
        <w:t>Countryside Access Plan</w:t>
      </w:r>
    </w:p>
    <w:p w14:paraId="7536CDE8" w14:textId="1A5FE8A7" w:rsidR="00A85C86" w:rsidRPr="00590B34" w:rsidRDefault="00721DF8" w:rsidP="00721DF8">
      <w:pPr>
        <w:pStyle w:val="ListParagraph"/>
        <w:numPr>
          <w:ilvl w:val="0"/>
          <w:numId w:val="5"/>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color w:val="2C363A"/>
          <w:sz w:val="22"/>
          <w:szCs w:val="22"/>
          <w:lang w:val="en-GB" w:eastAsia="en-GB"/>
        </w:rPr>
        <w:t>Consultation on Future spending purposes for dormant assets funding in Wales</w:t>
      </w:r>
      <w:r w:rsidR="004921E0">
        <w:rPr>
          <w:rFonts w:ascii="Arial" w:eastAsia="Times New Roman" w:hAnsi="Arial" w:cs="Arial"/>
          <w:color w:val="2C363A"/>
          <w:sz w:val="22"/>
          <w:szCs w:val="22"/>
          <w:lang w:val="en-GB" w:eastAsia="en-GB"/>
        </w:rPr>
        <w:t>.</w:t>
      </w:r>
    </w:p>
    <w:p w14:paraId="3A440752" w14:textId="77777777" w:rsidR="004921E0" w:rsidRPr="00590B34" w:rsidRDefault="004921E0" w:rsidP="006E2AD7">
      <w:pPr>
        <w:pStyle w:val="ListParagraph"/>
        <w:tabs>
          <w:tab w:val="left" w:pos="1134"/>
        </w:tabs>
        <w:spacing w:after="100" w:afterAutospacing="1"/>
        <w:ind w:left="1440"/>
        <w:rPr>
          <w:rFonts w:ascii="Arial" w:eastAsia="Times New Roman" w:hAnsi="Arial" w:cs="Arial"/>
          <w:b/>
          <w:bCs/>
          <w:color w:val="2C363A"/>
          <w:sz w:val="22"/>
          <w:szCs w:val="22"/>
          <w:lang w:val="en-GB" w:eastAsia="en-GB"/>
        </w:rPr>
      </w:pPr>
    </w:p>
    <w:p w14:paraId="5ED9A603" w14:textId="5EC32ED3" w:rsidR="004921E0" w:rsidRPr="008B2B0A"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 xml:space="preserve">To note the date of the next </w:t>
      </w:r>
      <w:r>
        <w:rPr>
          <w:rFonts w:ascii="Arial" w:eastAsia="Times New Roman" w:hAnsi="Arial" w:cs="Arial"/>
          <w:b/>
          <w:bCs/>
          <w:color w:val="2C363A"/>
          <w:sz w:val="22"/>
          <w:szCs w:val="22"/>
          <w:lang w:val="en-GB" w:eastAsia="en-GB"/>
        </w:rPr>
        <w:t>Ordinary M</w:t>
      </w:r>
      <w:r w:rsidRPr="008B2B0A">
        <w:rPr>
          <w:rFonts w:ascii="Arial" w:eastAsia="Times New Roman" w:hAnsi="Arial" w:cs="Arial"/>
          <w:b/>
          <w:bCs/>
          <w:color w:val="2C363A"/>
          <w:sz w:val="22"/>
          <w:szCs w:val="22"/>
          <w:lang w:val="en-GB" w:eastAsia="en-GB"/>
        </w:rPr>
        <w:t xml:space="preserve">eeting as </w:t>
      </w:r>
      <w:r w:rsidR="008F7DC6">
        <w:rPr>
          <w:rFonts w:ascii="Arial" w:eastAsia="Times New Roman" w:hAnsi="Arial" w:cs="Arial"/>
          <w:b/>
          <w:bCs/>
          <w:color w:val="2C363A"/>
          <w:sz w:val="22"/>
          <w:szCs w:val="22"/>
          <w:lang w:val="en-GB" w:eastAsia="en-GB"/>
        </w:rPr>
        <w:t>12/02</w:t>
      </w:r>
      <w:r>
        <w:rPr>
          <w:rFonts w:ascii="Arial" w:eastAsia="Times New Roman" w:hAnsi="Arial" w:cs="Arial"/>
          <w:b/>
          <w:bCs/>
          <w:color w:val="2C363A"/>
          <w:sz w:val="22"/>
          <w:szCs w:val="22"/>
          <w:lang w:val="en-GB" w:eastAsia="en-GB"/>
        </w:rPr>
        <w:t>/2024 (subject to change should there be any unforeseen circumstances).</w:t>
      </w:r>
    </w:p>
    <w:p w14:paraId="5EC29708" w14:textId="77777777" w:rsidR="004921E0" w:rsidRPr="00077D25" w:rsidRDefault="004921E0" w:rsidP="006E2AD7">
      <w:pPr>
        <w:tabs>
          <w:tab w:val="left" w:pos="1134"/>
        </w:tabs>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3175F06E" w14:textId="44F17538" w:rsidR="008F7DC6" w:rsidRPr="008F7DC6" w:rsidRDefault="008F7DC6" w:rsidP="008F7DC6">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sidRPr="008F7DC6">
        <w:rPr>
          <w:rFonts w:ascii="Arial" w:eastAsia="Times New Roman" w:hAnsi="Arial" w:cs="Arial"/>
          <w:b/>
          <w:bCs/>
          <w:color w:val="2C363A"/>
          <w:sz w:val="22"/>
          <w:szCs w:val="22"/>
          <w:lang w:val="en-GB" w:eastAsia="en-GB"/>
        </w:rPr>
        <w:t xml:space="preserve">To agree </w:t>
      </w:r>
      <w:r>
        <w:rPr>
          <w:rFonts w:ascii="Arial" w:eastAsia="Times New Roman" w:hAnsi="Arial" w:cs="Arial"/>
          <w:b/>
          <w:bCs/>
          <w:color w:val="2C363A"/>
          <w:sz w:val="22"/>
          <w:szCs w:val="22"/>
          <w:lang w:val="en-GB" w:eastAsia="en-GB"/>
        </w:rPr>
        <w:t xml:space="preserve">format of </w:t>
      </w:r>
      <w:r w:rsidRPr="008F7DC6">
        <w:rPr>
          <w:rFonts w:ascii="Arial" w:eastAsia="Times New Roman" w:hAnsi="Arial" w:cs="Arial"/>
          <w:b/>
          <w:bCs/>
          <w:color w:val="2C363A"/>
          <w:sz w:val="22"/>
          <w:szCs w:val="22"/>
          <w:lang w:val="en-GB" w:eastAsia="en-GB"/>
        </w:rPr>
        <w:t>appraisals for all staff. Chair of FE&amp;P and one other Councillor to carry out Clerk appraisal and Clerk and Chair of FE&amp;P to carry out all other staff appraisals.</w:t>
      </w:r>
    </w:p>
    <w:p w14:paraId="67ADE7B4" w14:textId="77777777"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note receipt of Subject Access Request and agree a response.</w:t>
      </w:r>
    </w:p>
    <w:p w14:paraId="30248175" w14:textId="46885BAE" w:rsidR="004921E0" w:rsidRDefault="004921E0"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To </w:t>
      </w:r>
      <w:r w:rsidR="008F7DC6">
        <w:rPr>
          <w:rFonts w:ascii="Arial" w:eastAsia="Times New Roman" w:hAnsi="Arial" w:cs="Arial"/>
          <w:b/>
          <w:bCs/>
          <w:color w:val="2C363A"/>
          <w:sz w:val="22"/>
          <w:szCs w:val="22"/>
          <w:lang w:val="en-GB" w:eastAsia="en-GB"/>
        </w:rPr>
        <w:t>agree way forward regarding member complaints.</w:t>
      </w:r>
    </w:p>
    <w:p w14:paraId="31BEC377" w14:textId="2D31E0A0" w:rsidR="008F7DC6" w:rsidRDefault="008F7DC6"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agree a way forward regarding c</w:t>
      </w:r>
      <w:r>
        <w:rPr>
          <w:rFonts w:ascii="Arial" w:eastAsia="Times New Roman" w:hAnsi="Arial" w:cs="Arial"/>
          <w:b/>
          <w:bCs/>
          <w:color w:val="2C363A"/>
          <w:sz w:val="22"/>
          <w:szCs w:val="22"/>
          <w:lang w:val="en-GB" w:eastAsia="en-GB"/>
        </w:rPr>
        <w:t>omplaints</w:t>
      </w:r>
      <w:r>
        <w:rPr>
          <w:rFonts w:ascii="Arial" w:eastAsia="Times New Roman" w:hAnsi="Arial" w:cs="Arial"/>
          <w:b/>
          <w:bCs/>
          <w:color w:val="2C363A"/>
          <w:sz w:val="22"/>
          <w:szCs w:val="22"/>
          <w:lang w:val="en-GB" w:eastAsia="en-GB"/>
        </w:rPr>
        <w:t xml:space="preserve"> from CCP and Felindre Hall Committees </w:t>
      </w:r>
    </w:p>
    <w:p w14:paraId="15D8DE54" w14:textId="79489D5B" w:rsidR="008F7DC6" w:rsidRDefault="008F7DC6" w:rsidP="006E2AD7">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To note receipt of formal grievance from staff member and agree a way forward.</w:t>
      </w:r>
    </w:p>
    <w:p w14:paraId="038734EF" w14:textId="4ACEF94A" w:rsidR="004921E0" w:rsidRDefault="004921E0" w:rsidP="006E2AD7">
      <w:pPr>
        <w:tabs>
          <w:tab w:val="left" w:pos="1134"/>
        </w:tabs>
        <w:spacing w:after="100" w:afterAutospacing="1"/>
        <w:rPr>
          <w:rFonts w:ascii="Arial" w:eastAsia="Times New Roman" w:hAnsi="Arial" w:cs="Arial"/>
          <w:color w:val="2C363A"/>
          <w:sz w:val="22"/>
          <w:szCs w:val="22"/>
          <w:lang w:val="en-GB" w:eastAsia="en-GB"/>
        </w:rPr>
      </w:pPr>
      <w:r w:rsidRPr="008B2B0A">
        <w:rPr>
          <w:rFonts w:ascii="Arial" w:eastAsia="Times New Roman" w:hAnsi="Arial" w:cs="Arial"/>
          <w:color w:val="2C363A"/>
          <w:sz w:val="22"/>
          <w:szCs w:val="22"/>
          <w:lang w:val="en-GB" w:eastAsia="en-GB"/>
        </w:rPr>
        <w:t xml:space="preserve">Susan </w:t>
      </w:r>
      <w:proofErr w:type="spellStart"/>
      <w:r w:rsidRPr="008B2B0A">
        <w:rPr>
          <w:rFonts w:ascii="Arial" w:eastAsia="Times New Roman" w:hAnsi="Arial" w:cs="Arial"/>
          <w:color w:val="2C363A"/>
          <w:sz w:val="22"/>
          <w:szCs w:val="22"/>
          <w:lang w:val="en-GB" w:eastAsia="en-GB"/>
        </w:rPr>
        <w:t>Rodaway</w:t>
      </w:r>
      <w:proofErr w:type="spellEnd"/>
      <w:r>
        <w:rPr>
          <w:rFonts w:ascii="Arial" w:eastAsia="Times New Roman" w:hAnsi="Arial" w:cs="Arial"/>
          <w:color w:val="2C363A"/>
          <w:sz w:val="22"/>
          <w:szCs w:val="22"/>
          <w:lang w:val="en-GB" w:eastAsia="en-GB"/>
        </w:rPr>
        <w:br/>
      </w:r>
      <w:r w:rsidRPr="008B2B0A">
        <w:rPr>
          <w:rFonts w:ascii="Arial" w:eastAsia="Times New Roman" w:hAnsi="Arial" w:cs="Arial"/>
          <w:color w:val="2C363A"/>
          <w:sz w:val="22"/>
          <w:szCs w:val="22"/>
          <w:lang w:val="en-GB" w:eastAsia="en-GB"/>
        </w:rPr>
        <w:t>Clerk/RFO</w:t>
      </w:r>
      <w:r w:rsidRPr="008B2B0A">
        <w:rPr>
          <w:rFonts w:ascii="Arial" w:eastAsia="Times New Roman" w:hAnsi="Arial" w:cs="Arial"/>
          <w:color w:val="2C363A"/>
          <w:sz w:val="22"/>
          <w:szCs w:val="22"/>
          <w:lang w:val="en-GB" w:eastAsia="en-GB"/>
        </w:rPr>
        <w:br/>
      </w:r>
      <w:r w:rsidR="008F7DC6">
        <w:rPr>
          <w:rFonts w:ascii="Arial" w:eastAsia="Times New Roman" w:hAnsi="Arial" w:cs="Arial"/>
          <w:color w:val="2C363A"/>
          <w:sz w:val="22"/>
          <w:szCs w:val="22"/>
          <w:lang w:val="en-GB" w:eastAsia="en-GB"/>
        </w:rPr>
        <w:t>11/01/2024</w:t>
      </w:r>
    </w:p>
    <w:p w14:paraId="7506569D" w14:textId="77777777" w:rsidR="004921E0" w:rsidRPr="0071421D" w:rsidRDefault="004921E0" w:rsidP="006E2AD7">
      <w:pPr>
        <w:tabs>
          <w:tab w:val="left" w:pos="1134"/>
        </w:tabs>
      </w:pPr>
      <w:r>
        <w:rPr>
          <w:rFonts w:ascii="Arial" w:eastAsia="Times New Roman" w:hAnsi="Arial" w:cs="Arial"/>
          <w:noProof/>
          <w:color w:val="2C363A"/>
          <w:sz w:val="22"/>
          <w:szCs w:val="22"/>
          <w:lang w:val="en-GB" w:eastAsia="en-GB"/>
        </w:rPr>
        <w:drawing>
          <wp:anchor distT="0" distB="0" distL="114300" distR="114300" simplePos="0" relativeHeight="251659264" behindDoc="1" locked="0" layoutInCell="1" allowOverlap="1" wp14:anchorId="477F9AAF" wp14:editId="055DFD06">
            <wp:simplePos x="0" y="0"/>
            <wp:positionH relativeFrom="column">
              <wp:posOffset>6561</wp:posOffset>
            </wp:positionH>
            <wp:positionV relativeFrom="paragraph">
              <wp:posOffset>151977</wp:posOffset>
            </wp:positionV>
            <wp:extent cx="956945" cy="490855"/>
            <wp:effectExtent l="0" t="0" r="0" b="4445"/>
            <wp:wrapTight wrapText="bothSides">
              <wp:wrapPolygon edited="0">
                <wp:start x="0" y="0"/>
                <wp:lineTo x="0" y="21237"/>
                <wp:lineTo x="21213" y="21237"/>
                <wp:lineTo x="21213"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6945" cy="490855"/>
                    </a:xfrm>
                    <a:prstGeom prst="rect">
                      <a:avLst/>
                    </a:prstGeom>
                  </pic:spPr>
                </pic:pic>
              </a:graphicData>
            </a:graphic>
            <wp14:sizeRelH relativeFrom="page">
              <wp14:pctWidth>0</wp14:pctWidth>
            </wp14:sizeRelH>
            <wp14:sizeRelV relativeFrom="page">
              <wp14:pctHeight>0</wp14:pctHeight>
            </wp14:sizeRelV>
          </wp:anchor>
        </w:drawing>
      </w:r>
    </w:p>
    <w:p w14:paraId="0F35C22B" w14:textId="77777777" w:rsidR="004921E0" w:rsidRPr="007F5DCD" w:rsidRDefault="004921E0" w:rsidP="006E2AD7">
      <w:pPr>
        <w:tabs>
          <w:tab w:val="left" w:pos="1134"/>
          <w:tab w:val="left" w:pos="4159"/>
        </w:tabs>
      </w:pPr>
    </w:p>
    <w:p w14:paraId="1C66AC49" w14:textId="77777777" w:rsidR="004921E0" w:rsidRDefault="004921E0" w:rsidP="006E2AD7">
      <w:pPr>
        <w:tabs>
          <w:tab w:val="left" w:pos="1134"/>
        </w:tabs>
        <w:jc w:val="right"/>
      </w:pPr>
    </w:p>
    <w:p w14:paraId="29EC3CFF" w14:textId="77777777" w:rsidR="004921E0" w:rsidRDefault="004921E0" w:rsidP="006E2AD7">
      <w:pPr>
        <w:tabs>
          <w:tab w:val="left" w:pos="1134"/>
        </w:tabs>
        <w:jc w:val="right"/>
      </w:pPr>
    </w:p>
    <w:p w14:paraId="66ECB942" w14:textId="77777777" w:rsidR="004921E0" w:rsidRDefault="004921E0" w:rsidP="006E2AD7">
      <w:pPr>
        <w:tabs>
          <w:tab w:val="left" w:pos="1134"/>
        </w:tabs>
        <w:jc w:val="right"/>
      </w:pPr>
    </w:p>
    <w:p w14:paraId="228C02C7" w14:textId="77777777" w:rsidR="004921E0" w:rsidRDefault="004921E0" w:rsidP="006E2AD7">
      <w:pPr>
        <w:tabs>
          <w:tab w:val="left" w:pos="1134"/>
        </w:tabs>
        <w:jc w:val="right"/>
      </w:pPr>
    </w:p>
    <w:p w14:paraId="7053520C" w14:textId="77777777" w:rsidR="004921E0" w:rsidRPr="00D71D21" w:rsidRDefault="004921E0" w:rsidP="006E2AD7">
      <w:pPr>
        <w:tabs>
          <w:tab w:val="left" w:pos="1134"/>
        </w:tabs>
      </w:pPr>
    </w:p>
    <w:p w14:paraId="5B4ACC2C" w14:textId="77777777" w:rsidR="00ED0A82" w:rsidRPr="004921E0" w:rsidRDefault="00ED0A82" w:rsidP="006E2AD7">
      <w:pPr>
        <w:tabs>
          <w:tab w:val="left" w:pos="1134"/>
        </w:tabs>
      </w:pPr>
    </w:p>
    <w:sectPr w:rsidR="00ED0A82" w:rsidRPr="004921E0" w:rsidSect="00A87A04">
      <w:headerReference w:type="default" r:id="rId9"/>
      <w:footerReference w:type="default" r:id="rId10"/>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DE11" w14:textId="77777777" w:rsidR="00A87A04" w:rsidRDefault="00A87A04" w:rsidP="00ED0A82">
      <w:r>
        <w:separator/>
      </w:r>
    </w:p>
  </w:endnote>
  <w:endnote w:type="continuationSeparator" w:id="0">
    <w:p w14:paraId="4AB3C50E" w14:textId="77777777" w:rsidR="00A87A04" w:rsidRDefault="00A87A04"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F90D" w14:textId="77777777" w:rsidR="00A87A04" w:rsidRDefault="00A87A04" w:rsidP="00ED0A82">
      <w:r>
        <w:separator/>
      </w:r>
    </w:p>
  </w:footnote>
  <w:footnote w:type="continuationSeparator" w:id="0">
    <w:p w14:paraId="4425EF37" w14:textId="77777777" w:rsidR="00A87A04" w:rsidRDefault="00A87A04"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55DD30CF"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9E15D86"/>
    <w:multiLevelType w:val="hybridMultilevel"/>
    <w:tmpl w:val="56D6A0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F1D4D5B"/>
    <w:multiLevelType w:val="hybridMultilevel"/>
    <w:tmpl w:val="B5D4257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FBA449F"/>
    <w:multiLevelType w:val="hybridMultilevel"/>
    <w:tmpl w:val="1D48AE7E"/>
    <w:lvl w:ilvl="0" w:tplc="A2005CF2">
      <w:start w:val="1"/>
      <w:numFmt w:val="decimal"/>
      <w:lvlText w:val="%1."/>
      <w:lvlJc w:val="left"/>
      <w:pPr>
        <w:ind w:left="720" w:hanging="360"/>
      </w:pPr>
      <w:rPr>
        <w:b/>
        <w:bCs/>
      </w:r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7724">
    <w:abstractNumId w:val="5"/>
  </w:num>
  <w:num w:numId="2" w16cid:durableId="431358499">
    <w:abstractNumId w:val="3"/>
  </w:num>
  <w:num w:numId="3" w16cid:durableId="515849958">
    <w:abstractNumId w:val="0"/>
  </w:num>
  <w:num w:numId="4" w16cid:durableId="875852093">
    <w:abstractNumId w:val="2"/>
  </w:num>
  <w:num w:numId="5" w16cid:durableId="685131270">
    <w:abstractNumId w:val="1"/>
  </w:num>
  <w:num w:numId="6" w16cid:durableId="1476994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77D25"/>
    <w:rsid w:val="001007F3"/>
    <w:rsid w:val="001349B5"/>
    <w:rsid w:val="00200D65"/>
    <w:rsid w:val="00267ABE"/>
    <w:rsid w:val="0046044F"/>
    <w:rsid w:val="004921E0"/>
    <w:rsid w:val="004B600A"/>
    <w:rsid w:val="004C034A"/>
    <w:rsid w:val="005612D0"/>
    <w:rsid w:val="0063062C"/>
    <w:rsid w:val="00650178"/>
    <w:rsid w:val="006B366E"/>
    <w:rsid w:val="006D6D8A"/>
    <w:rsid w:val="006E2AD7"/>
    <w:rsid w:val="00706381"/>
    <w:rsid w:val="00721DF8"/>
    <w:rsid w:val="00797DFE"/>
    <w:rsid w:val="007B6D57"/>
    <w:rsid w:val="007F5322"/>
    <w:rsid w:val="00862636"/>
    <w:rsid w:val="008E3486"/>
    <w:rsid w:val="008E6FA1"/>
    <w:rsid w:val="008F5AAB"/>
    <w:rsid w:val="008F7DC6"/>
    <w:rsid w:val="00917B07"/>
    <w:rsid w:val="00A85C86"/>
    <w:rsid w:val="00A87A04"/>
    <w:rsid w:val="00AD0A01"/>
    <w:rsid w:val="00B2282A"/>
    <w:rsid w:val="00BB6918"/>
    <w:rsid w:val="00C1681E"/>
    <w:rsid w:val="00CE2A7C"/>
    <w:rsid w:val="00D108B7"/>
    <w:rsid w:val="00D2285E"/>
    <w:rsid w:val="00D36C07"/>
    <w:rsid w:val="00D8407D"/>
    <w:rsid w:val="00EA7104"/>
    <w:rsid w:val="00ED0A82"/>
    <w:rsid w:val="00F65363"/>
    <w:rsid w:val="00FD0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07"/>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D36C07"/>
    <w:pPr>
      <w:ind w:left="720"/>
      <w:contextualSpacing/>
    </w:pPr>
  </w:style>
  <w:style w:type="character" w:customStyle="1" w:styleId="apple-converted-space">
    <w:name w:val="apple-converted-space"/>
    <w:basedOn w:val="DefaultParagraphFont"/>
    <w:rsid w:val="00D36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91083643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2024-01-11T16:33:00Z</dcterms:created>
  <dcterms:modified xsi:type="dcterms:W3CDTF">2024-01-11T16:33:00Z</dcterms:modified>
</cp:coreProperties>
</file>