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9EFF" w14:textId="77777777" w:rsidR="009A5767" w:rsidRDefault="009A5767" w:rsidP="009A5767">
      <w:pPr>
        <w:tabs>
          <w:tab w:val="left" w:pos="1134"/>
        </w:tabs>
        <w:jc w:val="right"/>
      </w:pPr>
    </w:p>
    <w:p w14:paraId="365311DC" w14:textId="77777777" w:rsidR="009A5767" w:rsidRPr="008B2B0A" w:rsidRDefault="009A5767" w:rsidP="009A5767">
      <w:pPr>
        <w:tabs>
          <w:tab w:val="left" w:pos="1134"/>
        </w:tabs>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2BE0EAAF" w14:textId="0F1F622A" w:rsidR="009A5767" w:rsidRPr="008B2B0A" w:rsidRDefault="009A5767" w:rsidP="009A5767">
      <w:pPr>
        <w:tabs>
          <w:tab w:val="left" w:pos="1134"/>
        </w:tabs>
        <w:jc w:val="center"/>
        <w:rPr>
          <w:rFonts w:ascii="Arial" w:hAnsi="Arial" w:cs="Arial"/>
          <w:b/>
          <w:sz w:val="22"/>
          <w:szCs w:val="22"/>
        </w:rPr>
      </w:pPr>
      <w:r w:rsidRPr="008B2B0A">
        <w:rPr>
          <w:rFonts w:ascii="Arial" w:hAnsi="Arial" w:cs="Arial"/>
          <w:b/>
          <w:caps/>
          <w:sz w:val="22"/>
          <w:szCs w:val="22"/>
        </w:rPr>
        <w:t xml:space="preserve">Members are summoned to attend </w:t>
      </w:r>
      <w:r w:rsidR="00E651EB">
        <w:rPr>
          <w:rFonts w:ascii="Arial" w:hAnsi="Arial" w:cs="Arial"/>
          <w:b/>
          <w:caps/>
          <w:sz w:val="22"/>
          <w:szCs w:val="22"/>
        </w:rPr>
        <w:t xml:space="preserve">THE FEBRUARY </w:t>
      </w:r>
      <w:r w:rsidRPr="008B2B0A">
        <w:rPr>
          <w:rFonts w:ascii="Arial" w:hAnsi="Arial" w:cs="Arial"/>
          <w:b/>
          <w:caps/>
          <w:sz w:val="22"/>
          <w:szCs w:val="22"/>
        </w:rPr>
        <w:t>ordinary meeting of Mawr Community Council (MCC)</w:t>
      </w:r>
    </w:p>
    <w:p w14:paraId="6E97F32B" w14:textId="045109BD" w:rsidR="009A5767" w:rsidRPr="008B2B0A" w:rsidRDefault="009A5767" w:rsidP="009A5767">
      <w:pPr>
        <w:tabs>
          <w:tab w:val="left" w:pos="1134"/>
        </w:tabs>
        <w:jc w:val="center"/>
        <w:rPr>
          <w:rFonts w:ascii="Arial" w:hAnsi="Arial" w:cs="Arial"/>
          <w:b/>
          <w:caps/>
          <w:sz w:val="22"/>
          <w:szCs w:val="22"/>
        </w:rPr>
      </w:pPr>
      <w:r w:rsidRPr="008B2B0A">
        <w:rPr>
          <w:rFonts w:ascii="Arial" w:hAnsi="Arial" w:cs="Arial"/>
          <w:b/>
          <w:sz w:val="22"/>
          <w:szCs w:val="22"/>
        </w:rPr>
        <w:t xml:space="preserve">Held remotely via Zoom on </w:t>
      </w:r>
      <w:r w:rsidR="0025284C">
        <w:rPr>
          <w:rFonts w:ascii="Arial" w:hAnsi="Arial" w:cs="Arial"/>
          <w:b/>
          <w:sz w:val="22"/>
          <w:szCs w:val="22"/>
        </w:rPr>
        <w:t>Tuesday</w:t>
      </w:r>
      <w:r>
        <w:rPr>
          <w:rFonts w:ascii="Arial" w:hAnsi="Arial" w:cs="Arial"/>
          <w:b/>
          <w:sz w:val="22"/>
          <w:szCs w:val="22"/>
        </w:rPr>
        <w:t xml:space="preserve"> </w:t>
      </w:r>
      <w:r w:rsidR="00E651EB">
        <w:rPr>
          <w:rFonts w:ascii="Arial" w:hAnsi="Arial" w:cs="Arial"/>
          <w:b/>
          <w:sz w:val="22"/>
          <w:szCs w:val="22"/>
        </w:rPr>
        <w:t>12</w:t>
      </w:r>
      <w:r w:rsidR="00E651EB" w:rsidRPr="00E651EB">
        <w:rPr>
          <w:rFonts w:ascii="Arial" w:hAnsi="Arial" w:cs="Arial"/>
          <w:b/>
          <w:sz w:val="22"/>
          <w:szCs w:val="22"/>
          <w:vertAlign w:val="superscript"/>
        </w:rPr>
        <w:t>th</w:t>
      </w:r>
      <w:r w:rsidR="00E651EB">
        <w:rPr>
          <w:rFonts w:ascii="Arial" w:hAnsi="Arial" w:cs="Arial"/>
          <w:b/>
          <w:sz w:val="22"/>
          <w:szCs w:val="22"/>
        </w:rPr>
        <w:t xml:space="preserve"> </w:t>
      </w:r>
      <w:r w:rsidR="0025284C">
        <w:rPr>
          <w:rFonts w:ascii="Arial" w:hAnsi="Arial" w:cs="Arial"/>
          <w:b/>
          <w:sz w:val="22"/>
          <w:szCs w:val="22"/>
        </w:rPr>
        <w:t>March</w:t>
      </w:r>
      <w:r>
        <w:rPr>
          <w:rFonts w:ascii="Arial" w:hAnsi="Arial" w:cs="Arial"/>
          <w:b/>
          <w:sz w:val="22"/>
          <w:szCs w:val="22"/>
        </w:rPr>
        <w:t xml:space="preserve"> 2024</w:t>
      </w:r>
      <w:r w:rsidRPr="008B2B0A">
        <w:rPr>
          <w:rFonts w:ascii="Arial" w:hAnsi="Arial" w:cs="Arial"/>
          <w:b/>
          <w:sz w:val="22"/>
          <w:szCs w:val="22"/>
        </w:rPr>
        <w:t xml:space="preserve"> at 7.00 pm.</w:t>
      </w:r>
    </w:p>
    <w:p w14:paraId="5658B048" w14:textId="77777777" w:rsidR="009A5767" w:rsidRPr="008B2B0A" w:rsidRDefault="009A5767" w:rsidP="009A5767">
      <w:pPr>
        <w:tabs>
          <w:tab w:val="left" w:pos="1134"/>
        </w:tabs>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236F9725" w14:textId="77777777" w:rsidR="009A5767" w:rsidRDefault="009A5767" w:rsidP="009A5767">
      <w:pPr>
        <w:tabs>
          <w:tab w:val="left" w:pos="1134"/>
        </w:tabs>
        <w:rPr>
          <w:rFonts w:ascii="Arial" w:hAnsi="Arial" w:cs="Arial"/>
          <w:bCs/>
          <w:sz w:val="22"/>
          <w:szCs w:val="22"/>
        </w:rPr>
      </w:pPr>
    </w:p>
    <w:p w14:paraId="0B0629E1" w14:textId="77777777" w:rsidR="009A5767" w:rsidRPr="008B2B0A" w:rsidRDefault="009A5767" w:rsidP="009A5767">
      <w:pPr>
        <w:tabs>
          <w:tab w:val="left" w:pos="1134"/>
        </w:tabs>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06816280" w14:textId="77777777" w:rsidR="009A5767" w:rsidRDefault="009A5767" w:rsidP="009A5767">
      <w:pPr>
        <w:tabs>
          <w:tab w:val="left" w:pos="1134"/>
        </w:tabs>
        <w:rPr>
          <w:rFonts w:ascii="Arial" w:hAnsi="Arial" w:cs="Arial"/>
          <w:bCs/>
          <w:sz w:val="22"/>
          <w:szCs w:val="22"/>
        </w:rPr>
      </w:pPr>
      <w:r w:rsidRPr="008B2B0A">
        <w:rPr>
          <w:rFonts w:ascii="Arial" w:hAnsi="Arial" w:cs="Arial"/>
          <w:bCs/>
          <w:sz w:val="22"/>
          <w:szCs w:val="22"/>
        </w:rPr>
        <w:t>Join Zoom Meeting:</w:t>
      </w:r>
    </w:p>
    <w:p w14:paraId="53703626" w14:textId="77777777" w:rsidR="009A5767" w:rsidRDefault="009A5767" w:rsidP="009A5767">
      <w:pPr>
        <w:tabs>
          <w:tab w:val="left" w:pos="1134"/>
        </w:tabs>
      </w:pPr>
    </w:p>
    <w:p w14:paraId="46629D44" w14:textId="45B6FC2F" w:rsidR="0025284C" w:rsidRDefault="00000000" w:rsidP="009A5767">
      <w:pPr>
        <w:tabs>
          <w:tab w:val="left" w:pos="1134"/>
        </w:tabs>
      </w:pPr>
      <w:hyperlink r:id="rId7" w:history="1">
        <w:r w:rsidR="00F81BD3" w:rsidRPr="00677ACA">
          <w:rPr>
            <w:rStyle w:val="Hyperlink"/>
          </w:rPr>
          <w:t>https://us06web.zoom.us/j/7056476463?omn=88305530710</w:t>
        </w:r>
      </w:hyperlink>
    </w:p>
    <w:p w14:paraId="13AE5D86" w14:textId="77777777" w:rsidR="0025284C" w:rsidRDefault="0025284C" w:rsidP="009A5767">
      <w:pPr>
        <w:tabs>
          <w:tab w:val="left" w:pos="1134"/>
        </w:tabs>
      </w:pPr>
    </w:p>
    <w:p w14:paraId="12DA32A3" w14:textId="77777777" w:rsidR="009A5767" w:rsidRPr="0002084D" w:rsidRDefault="009A5767" w:rsidP="0025284C">
      <w:pPr>
        <w:tabs>
          <w:tab w:val="left" w:pos="1134"/>
        </w:tabs>
        <w:jc w:val="center"/>
        <w:rPr>
          <w:rFonts w:ascii="Arial" w:hAnsi="Arial" w:cs="Arial"/>
          <w:b/>
          <w:bCs/>
          <w:u w:val="single"/>
        </w:rPr>
      </w:pPr>
      <w:r w:rsidRPr="0002084D">
        <w:rPr>
          <w:rFonts w:ascii="Arial" w:hAnsi="Arial" w:cs="Arial"/>
          <w:b/>
          <w:bCs/>
          <w:u w:val="single"/>
        </w:rPr>
        <w:t>AGENDA</w:t>
      </w:r>
    </w:p>
    <w:p w14:paraId="57D56118" w14:textId="77777777" w:rsidR="009A5767" w:rsidRPr="008B2B0A" w:rsidRDefault="009A5767" w:rsidP="009A5767">
      <w:pPr>
        <w:tabs>
          <w:tab w:val="left" w:pos="1134"/>
        </w:tabs>
        <w:rPr>
          <w:rFonts w:ascii="Arial" w:hAnsi="Arial" w:cs="Arial"/>
          <w:b/>
          <w:bCs/>
          <w:sz w:val="22"/>
          <w:szCs w:val="22"/>
          <w:u w:val="single"/>
        </w:rPr>
      </w:pPr>
    </w:p>
    <w:p w14:paraId="60CBADD4" w14:textId="77777777" w:rsidR="0025284C" w:rsidRPr="008B2B0A" w:rsidRDefault="0025284C" w:rsidP="0025284C">
      <w:pPr>
        <w:tabs>
          <w:tab w:val="left" w:pos="1134"/>
        </w:tabs>
        <w:spacing w:after="100" w:afterAutospacing="1"/>
        <w:rPr>
          <w:rFonts w:ascii="Arial" w:hAnsi="Arial" w:cs="Arial"/>
          <w:color w:val="2C363A"/>
          <w:sz w:val="22"/>
          <w:szCs w:val="22"/>
          <w:shd w:val="clear" w:color="auto" w:fill="FFFFFF"/>
        </w:rPr>
      </w:pPr>
      <w:r w:rsidRPr="008767D0">
        <w:rPr>
          <w:rFonts w:ascii="Arial" w:eastAsia="Times New Roman" w:hAnsi="Arial" w:cs="Arial"/>
          <w:b/>
          <w:bCs/>
          <w:color w:val="2C363A"/>
          <w:sz w:val="22"/>
          <w:szCs w:val="22"/>
          <w:lang w:eastAsia="en-GB"/>
        </w:rPr>
        <w:t xml:space="preserve">County Councillor Reports </w:t>
      </w:r>
      <w:r w:rsidRPr="008767D0">
        <w:rPr>
          <w:rFonts w:ascii="Arial" w:eastAsia="Times New Roman" w:hAnsi="Arial" w:cs="Arial"/>
          <w:color w:val="2C363A"/>
          <w:sz w:val="22"/>
          <w:szCs w:val="22"/>
          <w:lang w:eastAsia="en-GB"/>
        </w:rPr>
        <w:t>(Individual Councillor reports received in time will be circulated to MCC Councillors with this agenda and are available on request from the Clerk)</w:t>
      </w:r>
      <w:r w:rsidRPr="008767D0">
        <w:rPr>
          <w:rFonts w:ascii="Arial" w:eastAsia="Times New Roman" w:hAnsi="Arial" w:cs="Arial"/>
          <w:color w:val="2C363A"/>
          <w:sz w:val="22"/>
          <w:szCs w:val="22"/>
          <w:lang w:eastAsia="en-GB"/>
        </w:rPr>
        <w:br/>
        <w:t>Questions for County Councillors (limited to 10 minutes)</w:t>
      </w:r>
    </w:p>
    <w:p w14:paraId="00D875C3" w14:textId="77777777" w:rsidR="0025284C" w:rsidRPr="008B2B0A" w:rsidRDefault="0025284C" w:rsidP="0025284C">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0B2A61DB" w14:textId="77777777" w:rsidR="0025284C" w:rsidRPr="005A4EEC" w:rsidRDefault="0025284C" w:rsidP="0025284C">
      <w:pPr>
        <w:spacing w:after="100" w:afterAutospacing="1"/>
        <w:rPr>
          <w:rFonts w:ascii="Arial" w:eastAsia="Times New Roman" w:hAnsi="Arial" w:cs="Arial"/>
          <w:b/>
          <w:bCs/>
          <w:color w:val="2C363A"/>
          <w:sz w:val="22"/>
          <w:szCs w:val="22"/>
          <w:lang w:val="en-GB" w:eastAsia="en-GB"/>
        </w:rPr>
      </w:pPr>
      <w:r w:rsidRPr="005A4EEC">
        <w:rPr>
          <w:rFonts w:ascii="Arial" w:eastAsia="Times New Roman" w:hAnsi="Arial" w:cs="Arial"/>
          <w:b/>
          <w:bCs/>
          <w:color w:val="2C363A"/>
          <w:sz w:val="22"/>
          <w:szCs w:val="22"/>
          <w:lang w:val="en-GB" w:eastAsia="en-GB"/>
        </w:rPr>
        <w:t>Questions from the public relating to items on this agenda (limited to 10 minutes)</w:t>
      </w:r>
    </w:p>
    <w:p w14:paraId="73F8C1E2" w14:textId="6E758681" w:rsidR="0025284C" w:rsidRDefault="0025284C" w:rsidP="0025284C">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FD02B3">
        <w:rPr>
          <w:rFonts w:ascii="Arial" w:eastAsia="Times New Roman" w:hAnsi="Arial" w:cs="Arial"/>
          <w:b/>
          <w:bCs/>
          <w:color w:val="2C363A"/>
          <w:sz w:val="22"/>
          <w:szCs w:val="22"/>
          <w:lang w:val="en-GB" w:eastAsia="en-GB"/>
        </w:rPr>
        <w:t>Mi</w:t>
      </w:r>
      <w:r w:rsidRPr="00D108B7">
        <w:rPr>
          <w:rFonts w:ascii="Arial" w:eastAsia="Times New Roman" w:hAnsi="Arial" w:cs="Arial"/>
          <w:b/>
          <w:bCs/>
          <w:color w:val="2C363A"/>
          <w:sz w:val="22"/>
          <w:szCs w:val="22"/>
          <w:lang w:val="en-GB" w:eastAsia="en-GB"/>
        </w:rPr>
        <w:t xml:space="preserve">nutes of the </w:t>
      </w:r>
      <w:r>
        <w:rPr>
          <w:rFonts w:ascii="Arial" w:eastAsia="Times New Roman" w:hAnsi="Arial" w:cs="Arial"/>
          <w:b/>
          <w:bCs/>
          <w:color w:val="2C363A"/>
          <w:sz w:val="22"/>
          <w:szCs w:val="22"/>
          <w:lang w:val="en-GB" w:eastAsia="en-GB"/>
        </w:rPr>
        <w:t>O</w:t>
      </w:r>
      <w:r w:rsidRPr="00D108B7">
        <w:rPr>
          <w:rFonts w:ascii="Arial" w:eastAsia="Times New Roman" w:hAnsi="Arial" w:cs="Arial"/>
          <w:b/>
          <w:bCs/>
          <w:color w:val="2C363A"/>
          <w:sz w:val="22"/>
          <w:szCs w:val="22"/>
          <w:lang w:val="en-GB" w:eastAsia="en-GB"/>
        </w:rPr>
        <w:t xml:space="preserve">rdinary Meeting of Full Council held on </w:t>
      </w:r>
      <w:r>
        <w:rPr>
          <w:rFonts w:ascii="Arial" w:eastAsia="Times New Roman" w:hAnsi="Arial" w:cs="Arial"/>
          <w:b/>
          <w:bCs/>
          <w:color w:val="2C363A"/>
          <w:sz w:val="22"/>
          <w:szCs w:val="22"/>
          <w:lang w:val="en-GB" w:eastAsia="en-GB"/>
        </w:rPr>
        <w:t>20</w:t>
      </w:r>
      <w:r w:rsidRPr="0025284C">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February 2024</w:t>
      </w:r>
    </w:p>
    <w:p w14:paraId="32C73B3A" w14:textId="77777777" w:rsidR="0025284C" w:rsidRDefault="0025284C" w:rsidP="0025284C">
      <w:pPr>
        <w:pStyle w:val="ListParagraph"/>
        <w:spacing w:after="100" w:afterAutospacing="1"/>
        <w:rPr>
          <w:rFonts w:ascii="Arial" w:eastAsia="Times New Roman" w:hAnsi="Arial" w:cs="Arial"/>
          <w:b/>
          <w:bCs/>
          <w:color w:val="2C363A"/>
          <w:sz w:val="22"/>
          <w:szCs w:val="22"/>
          <w:lang w:val="en-GB" w:eastAsia="en-GB"/>
        </w:rPr>
      </w:pPr>
      <w:r w:rsidRPr="00D108B7">
        <w:rPr>
          <w:rFonts w:ascii="Arial" w:eastAsia="Times New Roman" w:hAnsi="Arial" w:cs="Arial"/>
          <w:color w:val="2C363A"/>
          <w:sz w:val="22"/>
          <w:szCs w:val="22"/>
          <w:lang w:val="en-GB" w:eastAsia="en-GB"/>
        </w:rPr>
        <w:t>Accuracy and approval.</w:t>
      </w:r>
      <w:r w:rsidRPr="0025284C">
        <w:rPr>
          <w:rFonts w:ascii="Arial" w:eastAsia="Times New Roman" w:hAnsi="Arial" w:cs="Arial"/>
          <w:b/>
          <w:bCs/>
          <w:color w:val="2C363A"/>
          <w:sz w:val="22"/>
          <w:szCs w:val="22"/>
          <w:lang w:val="en-GB" w:eastAsia="en-GB"/>
        </w:rPr>
        <w:t xml:space="preserve"> </w:t>
      </w:r>
    </w:p>
    <w:p w14:paraId="561E3605" w14:textId="77777777" w:rsidR="007C3145" w:rsidRDefault="007C3145" w:rsidP="0025284C">
      <w:pPr>
        <w:pStyle w:val="ListParagraph"/>
        <w:spacing w:after="100" w:afterAutospacing="1"/>
        <w:rPr>
          <w:rFonts w:ascii="Arial" w:eastAsia="Times New Roman" w:hAnsi="Arial" w:cs="Arial"/>
          <w:b/>
          <w:bCs/>
          <w:color w:val="2C363A"/>
          <w:sz w:val="22"/>
          <w:szCs w:val="22"/>
          <w:lang w:val="en-GB" w:eastAsia="en-GB"/>
        </w:rPr>
      </w:pPr>
    </w:p>
    <w:p w14:paraId="2AE5B138" w14:textId="48F4F814" w:rsidR="0025284C" w:rsidRDefault="0025284C" w:rsidP="0025284C">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FD02B3">
        <w:rPr>
          <w:rFonts w:ascii="Arial" w:eastAsia="Times New Roman" w:hAnsi="Arial" w:cs="Arial"/>
          <w:b/>
          <w:bCs/>
          <w:color w:val="2C363A"/>
          <w:sz w:val="22"/>
          <w:szCs w:val="22"/>
          <w:lang w:val="en-GB" w:eastAsia="en-GB"/>
        </w:rPr>
        <w:t>Mi</w:t>
      </w:r>
      <w:r w:rsidRPr="00D108B7">
        <w:rPr>
          <w:rFonts w:ascii="Arial" w:eastAsia="Times New Roman" w:hAnsi="Arial" w:cs="Arial"/>
          <w:b/>
          <w:bCs/>
          <w:color w:val="2C363A"/>
          <w:sz w:val="22"/>
          <w:szCs w:val="22"/>
          <w:lang w:val="en-GB" w:eastAsia="en-GB"/>
        </w:rPr>
        <w:t xml:space="preserve">nutes of the </w:t>
      </w:r>
      <w:r>
        <w:rPr>
          <w:rFonts w:ascii="Arial" w:eastAsia="Times New Roman" w:hAnsi="Arial" w:cs="Arial"/>
          <w:b/>
          <w:bCs/>
          <w:color w:val="2C363A"/>
          <w:sz w:val="22"/>
          <w:szCs w:val="22"/>
          <w:lang w:val="en-GB" w:eastAsia="en-GB"/>
        </w:rPr>
        <w:t>Finance, Employment and Policy Committee</w:t>
      </w:r>
      <w:r w:rsidRPr="00D108B7">
        <w:rPr>
          <w:rFonts w:ascii="Arial" w:eastAsia="Times New Roman" w:hAnsi="Arial" w:cs="Arial"/>
          <w:b/>
          <w:bCs/>
          <w:color w:val="2C363A"/>
          <w:sz w:val="22"/>
          <w:szCs w:val="22"/>
          <w:lang w:val="en-GB" w:eastAsia="en-GB"/>
        </w:rPr>
        <w:t xml:space="preserve"> Meeting held on </w:t>
      </w:r>
      <w:r>
        <w:rPr>
          <w:rFonts w:ascii="Arial" w:eastAsia="Times New Roman" w:hAnsi="Arial" w:cs="Arial"/>
          <w:b/>
          <w:bCs/>
          <w:color w:val="2C363A"/>
          <w:sz w:val="22"/>
          <w:szCs w:val="22"/>
          <w:lang w:val="en-GB" w:eastAsia="en-GB"/>
        </w:rPr>
        <w:t>5</w:t>
      </w:r>
      <w:r w:rsidRPr="0025284C">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March 2024</w:t>
      </w:r>
    </w:p>
    <w:p w14:paraId="3F7A6881" w14:textId="4DDE91F6" w:rsidR="0025284C" w:rsidRDefault="0025284C" w:rsidP="009101ED">
      <w:pPr>
        <w:pStyle w:val="ListParagraph"/>
        <w:tabs>
          <w:tab w:val="left" w:pos="1134"/>
        </w:tabs>
        <w:spacing w:after="100" w:afterAutospacing="1"/>
        <w:rPr>
          <w:rFonts w:ascii="Arial" w:eastAsia="Times New Roman" w:hAnsi="Arial" w:cs="Arial"/>
          <w:color w:val="2C363A"/>
          <w:sz w:val="22"/>
          <w:szCs w:val="22"/>
          <w:lang w:val="en-GB" w:eastAsia="en-GB"/>
        </w:rPr>
      </w:pPr>
      <w:r w:rsidRPr="00D108B7">
        <w:rPr>
          <w:rFonts w:ascii="Arial" w:eastAsia="Times New Roman" w:hAnsi="Arial" w:cs="Arial"/>
          <w:color w:val="2C363A"/>
          <w:sz w:val="22"/>
          <w:szCs w:val="22"/>
          <w:lang w:val="en-GB" w:eastAsia="en-GB"/>
        </w:rPr>
        <w:t>Accuracy and approval.</w:t>
      </w:r>
    </w:p>
    <w:p w14:paraId="29DE9425" w14:textId="77777777" w:rsidR="007C3145" w:rsidRPr="009101ED" w:rsidRDefault="007C3145" w:rsidP="009101ED">
      <w:pPr>
        <w:pStyle w:val="ListParagraph"/>
        <w:tabs>
          <w:tab w:val="left" w:pos="1134"/>
        </w:tabs>
        <w:spacing w:after="100" w:afterAutospacing="1"/>
        <w:rPr>
          <w:rFonts w:ascii="Arial" w:eastAsia="Times New Roman" w:hAnsi="Arial" w:cs="Arial"/>
          <w:color w:val="2C363A"/>
          <w:sz w:val="22"/>
          <w:szCs w:val="22"/>
          <w:lang w:val="en-GB" w:eastAsia="en-GB"/>
        </w:rPr>
      </w:pPr>
    </w:p>
    <w:p w14:paraId="4E5B47C5" w14:textId="6707EA07" w:rsidR="00F81BD3" w:rsidRDefault="009101ED"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04C3DBEE" w14:textId="6B0AD5B2" w:rsidR="006216DB" w:rsidRDefault="006216DB" w:rsidP="007C3145">
      <w:pPr>
        <w:pStyle w:val="ListParagraph"/>
        <w:numPr>
          <w:ilvl w:val="0"/>
          <w:numId w:val="5"/>
        </w:numPr>
        <w:tabs>
          <w:tab w:val="left" w:pos="1134"/>
        </w:tabs>
        <w:spacing w:after="100" w:afterAutospacing="1"/>
        <w:rPr>
          <w:rFonts w:ascii="Arial" w:eastAsia="Times New Roman" w:hAnsi="Arial" w:cs="Arial"/>
          <w:color w:val="2C363A"/>
          <w:sz w:val="22"/>
          <w:szCs w:val="22"/>
          <w:lang w:val="en-GB" w:eastAsia="en-GB"/>
        </w:rPr>
      </w:pPr>
      <w:r w:rsidRPr="007C3145">
        <w:rPr>
          <w:rFonts w:ascii="Arial" w:eastAsia="Times New Roman" w:hAnsi="Arial" w:cs="Arial"/>
          <w:color w:val="2C363A"/>
          <w:sz w:val="22"/>
          <w:szCs w:val="22"/>
          <w:lang w:val="en-GB" w:eastAsia="en-GB"/>
        </w:rPr>
        <w:t>To rec</w:t>
      </w:r>
      <w:r w:rsidR="007C3145" w:rsidRPr="007C3145">
        <w:rPr>
          <w:rFonts w:ascii="Arial" w:eastAsia="Times New Roman" w:hAnsi="Arial" w:cs="Arial"/>
          <w:color w:val="2C363A"/>
          <w:sz w:val="22"/>
          <w:szCs w:val="22"/>
          <w:lang w:val="en-GB" w:eastAsia="en-GB"/>
        </w:rPr>
        <w:t>e</w:t>
      </w:r>
      <w:r w:rsidRPr="007C3145">
        <w:rPr>
          <w:rFonts w:ascii="Arial" w:eastAsia="Times New Roman" w:hAnsi="Arial" w:cs="Arial"/>
          <w:color w:val="2C363A"/>
          <w:sz w:val="22"/>
          <w:szCs w:val="22"/>
          <w:lang w:val="en-GB" w:eastAsia="en-GB"/>
        </w:rPr>
        <w:t>ive</w:t>
      </w:r>
      <w:r w:rsidR="007C3145">
        <w:rPr>
          <w:rFonts w:ascii="Arial" w:eastAsia="Times New Roman" w:hAnsi="Arial" w:cs="Arial"/>
          <w:color w:val="2C363A"/>
          <w:sz w:val="22"/>
          <w:szCs w:val="22"/>
          <w:lang w:val="en-GB" w:eastAsia="en-GB"/>
        </w:rPr>
        <w:t xml:space="preserve"> reports from Cllrs who have attended training this month</w:t>
      </w:r>
    </w:p>
    <w:p w14:paraId="1EA994A1" w14:textId="102143AE" w:rsidR="007249D4" w:rsidRDefault="007249D4" w:rsidP="007C3145">
      <w:pPr>
        <w:pStyle w:val="ListParagraph"/>
        <w:numPr>
          <w:ilvl w:val="0"/>
          <w:numId w:val="5"/>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purchase of Adobe Acrobat Pro for Clerk/Council use</w:t>
      </w:r>
    </w:p>
    <w:p w14:paraId="4EB733DD" w14:textId="77777777" w:rsidR="007C3145" w:rsidRPr="007C3145" w:rsidRDefault="007C3145" w:rsidP="006216DB">
      <w:pPr>
        <w:pStyle w:val="ListParagraph"/>
        <w:tabs>
          <w:tab w:val="left" w:pos="1134"/>
        </w:tabs>
        <w:spacing w:after="100" w:afterAutospacing="1"/>
        <w:rPr>
          <w:rFonts w:ascii="Arial" w:eastAsia="Times New Roman" w:hAnsi="Arial" w:cs="Arial"/>
          <w:color w:val="2C363A"/>
          <w:sz w:val="22"/>
          <w:szCs w:val="22"/>
          <w:lang w:val="en-GB" w:eastAsia="en-GB"/>
        </w:rPr>
      </w:pPr>
    </w:p>
    <w:p w14:paraId="554CE65B" w14:textId="53EB5C77" w:rsidR="00F81BD3" w:rsidRDefault="00F81BD3"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Finance, Employment and Policy</w:t>
      </w:r>
    </w:p>
    <w:p w14:paraId="64A747FD" w14:textId="4F5D8E32" w:rsidR="00F81BD3" w:rsidRDefault="00F81BD3" w:rsidP="00F81BD3">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Approve </w:t>
      </w:r>
      <w:r w:rsidR="000A7FD8">
        <w:rPr>
          <w:rFonts w:ascii="Arial" w:eastAsia="Times New Roman" w:hAnsi="Arial" w:cs="Arial"/>
          <w:color w:val="2C363A"/>
          <w:sz w:val="22"/>
          <w:szCs w:val="22"/>
          <w:lang w:val="en-GB" w:eastAsia="en-GB"/>
        </w:rPr>
        <w:t>March</w:t>
      </w:r>
      <w:r>
        <w:rPr>
          <w:rFonts w:ascii="Arial" w:eastAsia="Times New Roman" w:hAnsi="Arial" w:cs="Arial"/>
          <w:color w:val="2C363A"/>
          <w:sz w:val="22"/>
          <w:szCs w:val="22"/>
          <w:lang w:val="en-GB" w:eastAsia="en-GB"/>
        </w:rPr>
        <w:t xml:space="preserve"> Payments</w:t>
      </w:r>
    </w:p>
    <w:p w14:paraId="50ED8A6F" w14:textId="15E6E0C8" w:rsidR="007C3145" w:rsidRDefault="00F81BD3" w:rsidP="007C3145">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Note </w:t>
      </w:r>
      <w:r w:rsidR="000A7FD8">
        <w:rPr>
          <w:rFonts w:ascii="Arial" w:eastAsia="Times New Roman" w:hAnsi="Arial" w:cs="Arial"/>
          <w:color w:val="2C363A"/>
          <w:sz w:val="22"/>
          <w:szCs w:val="22"/>
          <w:lang w:val="en-GB" w:eastAsia="en-GB"/>
        </w:rPr>
        <w:t>February</w:t>
      </w:r>
      <w:r>
        <w:rPr>
          <w:rFonts w:ascii="Arial" w:eastAsia="Times New Roman" w:hAnsi="Arial" w:cs="Arial"/>
          <w:color w:val="2C363A"/>
          <w:sz w:val="22"/>
          <w:szCs w:val="22"/>
          <w:lang w:val="en-GB" w:eastAsia="en-GB"/>
        </w:rPr>
        <w:t xml:space="preserve"> Closing Balances</w:t>
      </w:r>
    </w:p>
    <w:p w14:paraId="25A8106D" w14:textId="77777777" w:rsidR="007C3145" w:rsidRDefault="00F81BD3" w:rsidP="007C3145">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7C3145">
        <w:rPr>
          <w:rFonts w:ascii="Arial" w:eastAsia="Times New Roman" w:hAnsi="Arial" w:cs="Arial"/>
          <w:color w:val="2C363A"/>
          <w:sz w:val="22"/>
          <w:szCs w:val="22"/>
          <w:lang w:val="en-GB" w:eastAsia="en-GB"/>
        </w:rPr>
        <w:t>Note Quarter 3 Figures</w:t>
      </w:r>
    </w:p>
    <w:p w14:paraId="5D287CC0" w14:textId="2EE628F9" w:rsidR="007C3145" w:rsidRPr="007C3145" w:rsidRDefault="007C3145" w:rsidP="007C3145">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0A66ED">
        <w:rPr>
          <w:rFonts w:ascii="Arial" w:eastAsia="Times New Roman" w:hAnsi="Arial" w:cs="Arial"/>
          <w:color w:val="2C363A"/>
          <w:sz w:val="22"/>
          <w:szCs w:val="22"/>
          <w:lang w:val="en-GB" w:eastAsia="en-GB"/>
        </w:rPr>
        <w:t xml:space="preserve">To discuss and approve asset register </w:t>
      </w:r>
    </w:p>
    <w:p w14:paraId="7140E71C" w14:textId="77777777" w:rsidR="000A66ED" w:rsidRPr="000A66ED" w:rsidRDefault="007C3145" w:rsidP="000A66ED">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0A66ED">
        <w:rPr>
          <w:rFonts w:ascii="Arial" w:eastAsia="Times New Roman" w:hAnsi="Arial" w:cs="Arial"/>
          <w:color w:val="2C363A"/>
          <w:sz w:val="22"/>
          <w:szCs w:val="22"/>
          <w:lang w:val="en-GB" w:eastAsia="en-GB"/>
        </w:rPr>
        <w:t xml:space="preserve">To discuss and agree Financial and Operational Risk assessment </w:t>
      </w:r>
      <w:r w:rsidR="000A66ED" w:rsidRPr="000A66ED">
        <w:rPr>
          <w:rFonts w:ascii="Arial" w:eastAsia="Times New Roman" w:hAnsi="Arial" w:cs="Arial"/>
          <w:color w:val="2C363A"/>
          <w:sz w:val="22"/>
          <w:szCs w:val="22"/>
          <w:lang w:val="en-GB" w:eastAsia="en-GB"/>
        </w:rPr>
        <w:t>as recommended by Finance, Employment and Policy Committee</w:t>
      </w:r>
    </w:p>
    <w:p w14:paraId="3E5169F1" w14:textId="1C318313" w:rsidR="007C3145" w:rsidRPr="000A66ED" w:rsidRDefault="007C3145" w:rsidP="000A66ED">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0A66ED">
        <w:rPr>
          <w:rFonts w:ascii="Arial" w:eastAsia="Times New Roman" w:hAnsi="Arial" w:cs="Arial"/>
          <w:color w:val="2C363A"/>
          <w:sz w:val="22"/>
          <w:szCs w:val="22"/>
          <w:lang w:val="en-GB" w:eastAsia="en-GB"/>
        </w:rPr>
        <w:t>To review</w:t>
      </w:r>
      <w:r w:rsidRPr="000A66ED">
        <w:rPr>
          <w:rFonts w:ascii="Arial" w:hAnsi="Arial" w:cs="Arial"/>
          <w:color w:val="2C363A"/>
          <w:sz w:val="22"/>
          <w:szCs w:val="22"/>
          <w:u w:color="2C363A"/>
        </w:rPr>
        <w:t xml:space="preserve"> and agree the Internal Audit procedure </w:t>
      </w:r>
      <w:r w:rsidR="000A66ED" w:rsidRPr="000A66ED">
        <w:rPr>
          <w:rFonts w:ascii="Arial" w:eastAsia="Times New Roman" w:hAnsi="Arial" w:cs="Arial"/>
          <w:color w:val="2C363A"/>
          <w:sz w:val="22"/>
          <w:szCs w:val="22"/>
          <w:lang w:val="en-GB" w:eastAsia="en-GB"/>
        </w:rPr>
        <w:t>as recommended by Finance, Employment and Policy Committee</w:t>
      </w:r>
    </w:p>
    <w:p w14:paraId="79BD4A8B" w14:textId="327E35E4" w:rsidR="007C3145" w:rsidRPr="000A66ED" w:rsidRDefault="007C3145" w:rsidP="000A66ED">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7C3145">
        <w:rPr>
          <w:rFonts w:ascii="Arial" w:hAnsi="Arial" w:cs="Arial"/>
          <w:sz w:val="22"/>
          <w:szCs w:val="22"/>
          <w:u w:color="2C363A"/>
        </w:rPr>
        <w:t xml:space="preserve">To agree appointment of Internal Auditor </w:t>
      </w:r>
      <w:r w:rsidR="000A66ED" w:rsidRPr="000A66ED">
        <w:rPr>
          <w:rFonts w:ascii="Arial" w:eastAsia="Times New Roman" w:hAnsi="Arial" w:cs="Arial"/>
          <w:color w:val="2C363A"/>
          <w:sz w:val="22"/>
          <w:szCs w:val="22"/>
          <w:lang w:val="en-GB" w:eastAsia="en-GB"/>
        </w:rPr>
        <w:t>as recommended by Finance, Employment and Policy Committee</w:t>
      </w:r>
    </w:p>
    <w:p w14:paraId="1FC2372F" w14:textId="404C5BC9" w:rsidR="006216DB" w:rsidRPr="007C3145" w:rsidRDefault="006216DB" w:rsidP="007C3145">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7C3145">
        <w:rPr>
          <w:rFonts w:ascii="Arial" w:eastAsia="Times New Roman" w:hAnsi="Arial" w:cs="Arial"/>
          <w:color w:val="2C363A"/>
          <w:sz w:val="22"/>
          <w:szCs w:val="22"/>
          <w:lang w:val="en-GB" w:eastAsia="en-GB"/>
        </w:rPr>
        <w:t xml:space="preserve">Update from Grants Officer </w:t>
      </w:r>
    </w:p>
    <w:p w14:paraId="1B0D3497" w14:textId="77777777" w:rsidR="00F81BD3" w:rsidRDefault="00F81BD3" w:rsidP="00F81BD3">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18AB6C64" w14:textId="02FF3AF2" w:rsidR="006216DB" w:rsidRDefault="00F81BD3" w:rsidP="006216DB">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Safety</w:t>
      </w:r>
    </w:p>
    <w:p w14:paraId="4AF3CFCA" w14:textId="2EBA9D36" w:rsidR="0080054B" w:rsidRPr="0080054B" w:rsidRDefault="0080054B" w:rsidP="0080054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on MUGA progress</w:t>
      </w:r>
    </w:p>
    <w:p w14:paraId="788BB7E0" w14:textId="4EB58B74" w:rsidR="006216DB" w:rsidRDefault="006216DB"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614703">
        <w:rPr>
          <w:rFonts w:ascii="Arial" w:eastAsia="Times New Roman" w:hAnsi="Arial" w:cs="Arial"/>
          <w:color w:val="2C363A"/>
          <w:sz w:val="22"/>
          <w:szCs w:val="22"/>
          <w:lang w:val="en-GB" w:eastAsia="en-GB"/>
        </w:rPr>
        <w:t>Update from Hall Working Party Meeting</w:t>
      </w:r>
    </w:p>
    <w:p w14:paraId="638138A2" w14:textId="587B7297" w:rsidR="000A66ED" w:rsidRPr="00614703" w:rsidRDefault="000A66ED"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contractor for external works at Garnswllt Welfare Hall</w:t>
      </w:r>
    </w:p>
    <w:p w14:paraId="231A0D8E" w14:textId="77777777" w:rsidR="006216DB" w:rsidRDefault="006216DB"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emergency licence to operate agreement for Felindre Welfare Hall</w:t>
      </w:r>
    </w:p>
    <w:p w14:paraId="232CBE2E" w14:textId="1FCC89F4" w:rsidR="000A66ED" w:rsidRDefault="000A66ED"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receive results of Land Registry Search as requested by Hall Working Party</w:t>
      </w:r>
    </w:p>
    <w:p w14:paraId="004D1304" w14:textId="4307B783" w:rsidR="000A66ED" w:rsidRDefault="000A66ED"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To discuss H&amp;S matters at Sally’s Way and agree a way forward following information received from Land Registry.</w:t>
      </w:r>
    </w:p>
    <w:p w14:paraId="17B02B29" w14:textId="77777777" w:rsidR="006216DB" w:rsidRDefault="006216DB"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5C7470C6" w14:textId="77777777" w:rsidR="006216DB" w:rsidRPr="00A67E4C" w:rsidRDefault="006216DB"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p>
    <w:p w14:paraId="7A175490" w14:textId="77777777" w:rsidR="006216DB" w:rsidRPr="00A67E4C" w:rsidRDefault="006216DB"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p>
    <w:p w14:paraId="6C140315" w14:textId="77777777" w:rsidR="006216DB" w:rsidRDefault="006216DB" w:rsidP="006216DB">
      <w:pPr>
        <w:pStyle w:val="ListParagraph"/>
        <w:numPr>
          <w:ilvl w:val="2"/>
          <w:numId w:val="1"/>
        </w:numPr>
        <w:tabs>
          <w:tab w:val="left" w:pos="1134"/>
        </w:tabs>
        <w:spacing w:after="100" w:afterAutospacing="1"/>
        <w:ind w:left="1080"/>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p>
    <w:p w14:paraId="4ECEB29D" w14:textId="77777777" w:rsidR="006216DB" w:rsidRPr="006216DB" w:rsidRDefault="006216DB" w:rsidP="006216DB">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52DB6F93" w14:textId="2DEB7BC2" w:rsidR="006216DB" w:rsidRPr="007C3145" w:rsidRDefault="00F81BD3" w:rsidP="007C3145">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Correspondence</w:t>
      </w:r>
    </w:p>
    <w:p w14:paraId="58DE4D91" w14:textId="6277BDE1" w:rsidR="00F81BD3" w:rsidRPr="008B2B0A" w:rsidRDefault="00F81BD3"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sidR="006216DB">
        <w:rPr>
          <w:rFonts w:ascii="Arial" w:eastAsia="Times New Roman" w:hAnsi="Arial" w:cs="Arial"/>
          <w:b/>
          <w:bCs/>
          <w:color w:val="2C363A"/>
          <w:sz w:val="22"/>
          <w:szCs w:val="22"/>
          <w:lang w:val="en-GB" w:eastAsia="en-GB"/>
        </w:rPr>
        <w:t>08/04</w:t>
      </w:r>
      <w:r>
        <w:rPr>
          <w:rFonts w:ascii="Arial" w:eastAsia="Times New Roman" w:hAnsi="Arial" w:cs="Arial"/>
          <w:b/>
          <w:bCs/>
          <w:color w:val="2C363A"/>
          <w:sz w:val="22"/>
          <w:szCs w:val="22"/>
          <w:lang w:val="en-GB" w:eastAsia="en-GB"/>
        </w:rPr>
        <w:t>/2024 (subject to change should there be any unforeseen circumstances).</w:t>
      </w:r>
    </w:p>
    <w:p w14:paraId="6352954E" w14:textId="77777777" w:rsidR="00F81BD3" w:rsidRDefault="00F81BD3" w:rsidP="00F81BD3">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5BE9684F" w14:textId="17DE77CF" w:rsidR="007C3145" w:rsidRDefault="00F81BD3" w:rsidP="007C3145">
      <w:pPr>
        <w:pStyle w:val="ListParagraph"/>
        <w:tabs>
          <w:tab w:val="left" w:pos="1134"/>
        </w:tabs>
        <w:spacing w:after="100" w:afterAutospacing="1"/>
        <w:rPr>
          <w:rFonts w:ascii="Arial" w:eastAsia="Times New Roman" w:hAnsi="Arial" w:cs="Arial"/>
          <w:i/>
          <w:iCs/>
          <w:color w:val="2C363A"/>
          <w:sz w:val="20"/>
          <w:szCs w:val="20"/>
          <w:lang w:val="en-GB" w:eastAsia="en-GB"/>
        </w:rPr>
      </w:pPr>
      <w:r w:rsidRPr="00CB7BDD">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071B0519" w14:textId="77777777" w:rsidR="000A66ED" w:rsidRPr="007C3145" w:rsidRDefault="000A66ED" w:rsidP="007C3145">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7A66E7FA" w14:textId="3D371CE4" w:rsidR="00F81BD3" w:rsidRDefault="006216DB"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way forward regarding potential claim against contractor</w:t>
      </w:r>
    </w:p>
    <w:p w14:paraId="23B1D302" w14:textId="7E8B0472" w:rsidR="000A66ED" w:rsidRDefault="000A66ED"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temporary increase of employee hours by 5 hours for 7 months (backdated to March 2024) funded by grant.</w:t>
      </w:r>
    </w:p>
    <w:p w14:paraId="03DB0D32" w14:textId="03079523" w:rsidR="007C3145" w:rsidRPr="007C3145" w:rsidRDefault="007C3145" w:rsidP="007C3145">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7C3145">
        <w:rPr>
          <w:rFonts w:ascii="Arial" w:eastAsia="Times New Roman" w:hAnsi="Arial" w:cs="Arial"/>
          <w:b/>
          <w:bCs/>
          <w:color w:val="2C363A"/>
          <w:sz w:val="22"/>
          <w:szCs w:val="22"/>
          <w:lang w:val="en-GB" w:eastAsia="en-GB"/>
        </w:rPr>
        <w:t xml:space="preserve">To discuss employee TOIL hours and agree a way forward </w:t>
      </w:r>
    </w:p>
    <w:p w14:paraId="0595D7E9" w14:textId="41F91481" w:rsidR="007C3145" w:rsidRPr="007C3145" w:rsidRDefault="007C3145" w:rsidP="007C3145">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7C3145">
        <w:rPr>
          <w:rFonts w:ascii="Arial" w:eastAsia="Times New Roman" w:hAnsi="Arial" w:cs="Arial"/>
          <w:b/>
          <w:bCs/>
          <w:color w:val="2C363A"/>
          <w:sz w:val="22"/>
          <w:szCs w:val="22"/>
          <w:lang w:val="en-GB" w:eastAsia="en-GB"/>
        </w:rPr>
        <w:t xml:space="preserve">To discuss employee annual leave days and agree carry forward </w:t>
      </w:r>
      <w:r w:rsidR="000A66ED">
        <w:rPr>
          <w:rFonts w:ascii="Arial" w:eastAsia="Times New Roman" w:hAnsi="Arial" w:cs="Arial"/>
          <w:b/>
          <w:bCs/>
          <w:color w:val="2C363A"/>
          <w:sz w:val="22"/>
          <w:szCs w:val="22"/>
          <w:lang w:val="en-GB" w:eastAsia="en-GB"/>
        </w:rPr>
        <w:t>to next year</w:t>
      </w:r>
    </w:p>
    <w:p w14:paraId="7631FF58" w14:textId="138F8F03" w:rsidR="007C3145" w:rsidRDefault="007C3145" w:rsidP="007C3145">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7C3145">
        <w:rPr>
          <w:rFonts w:ascii="Arial" w:eastAsia="Times New Roman" w:hAnsi="Arial" w:cs="Arial"/>
          <w:b/>
          <w:bCs/>
          <w:color w:val="2C363A"/>
          <w:sz w:val="22"/>
          <w:szCs w:val="22"/>
          <w:lang w:val="en-GB" w:eastAsia="en-GB"/>
        </w:rPr>
        <w:t xml:space="preserve">To agree employee pension provider </w:t>
      </w:r>
      <w:r w:rsidR="000A66ED">
        <w:rPr>
          <w:rFonts w:ascii="Arial" w:eastAsia="Times New Roman" w:hAnsi="Arial" w:cs="Arial"/>
          <w:b/>
          <w:bCs/>
          <w:color w:val="2C363A"/>
          <w:sz w:val="22"/>
          <w:szCs w:val="22"/>
          <w:lang w:val="en-GB" w:eastAsia="en-GB"/>
        </w:rPr>
        <w:t>as</w:t>
      </w:r>
      <w:r w:rsidRPr="007C3145">
        <w:rPr>
          <w:rFonts w:ascii="Arial" w:eastAsia="Times New Roman" w:hAnsi="Arial" w:cs="Arial"/>
          <w:b/>
          <w:bCs/>
          <w:color w:val="2C363A"/>
          <w:sz w:val="22"/>
          <w:szCs w:val="22"/>
          <w:lang w:val="en-GB" w:eastAsia="en-GB"/>
        </w:rPr>
        <w:t xml:space="preserve"> recommend</w:t>
      </w:r>
      <w:r w:rsidR="000A66ED">
        <w:rPr>
          <w:rFonts w:ascii="Arial" w:eastAsia="Times New Roman" w:hAnsi="Arial" w:cs="Arial"/>
          <w:b/>
          <w:bCs/>
          <w:color w:val="2C363A"/>
          <w:sz w:val="22"/>
          <w:szCs w:val="22"/>
          <w:lang w:val="en-GB" w:eastAsia="en-GB"/>
        </w:rPr>
        <w:t>ed</w:t>
      </w:r>
      <w:r w:rsidRPr="007C3145">
        <w:rPr>
          <w:rFonts w:ascii="Arial" w:eastAsia="Times New Roman" w:hAnsi="Arial" w:cs="Arial"/>
          <w:b/>
          <w:bCs/>
          <w:color w:val="2C363A"/>
          <w:sz w:val="22"/>
          <w:szCs w:val="22"/>
          <w:lang w:val="en-GB" w:eastAsia="en-GB"/>
        </w:rPr>
        <w:t xml:space="preserve"> </w:t>
      </w:r>
      <w:r w:rsidR="000A66ED">
        <w:rPr>
          <w:rFonts w:ascii="Arial" w:eastAsia="Times New Roman" w:hAnsi="Arial" w:cs="Arial"/>
          <w:b/>
          <w:bCs/>
          <w:color w:val="2C363A"/>
          <w:sz w:val="22"/>
          <w:szCs w:val="22"/>
          <w:lang w:val="en-GB" w:eastAsia="en-GB"/>
        </w:rPr>
        <w:t>by Finance, Employment and Policy Committee</w:t>
      </w:r>
    </w:p>
    <w:p w14:paraId="4134E6F0" w14:textId="28DF8993" w:rsidR="007C3145" w:rsidRDefault="007C3145"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staff matter and agree a way forward</w:t>
      </w:r>
    </w:p>
    <w:p w14:paraId="1BE0497B" w14:textId="2862C758" w:rsidR="006216DB" w:rsidRDefault="006216DB"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6048EF">
        <w:rPr>
          <w:rFonts w:ascii="Arial" w:eastAsia="Times New Roman" w:hAnsi="Arial" w:cs="Arial"/>
          <w:b/>
          <w:bCs/>
          <w:color w:val="2C363A"/>
          <w:sz w:val="22"/>
          <w:szCs w:val="22"/>
          <w:lang w:val="en-GB" w:eastAsia="en-GB"/>
        </w:rPr>
        <w:t>Receive report from Cllr. Evans as requested by Council</w:t>
      </w:r>
    </w:p>
    <w:p w14:paraId="6BC3E2A1" w14:textId="1EF92FFD" w:rsidR="006048EF" w:rsidRDefault="006048EF"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response to SAR request</w:t>
      </w:r>
    </w:p>
    <w:p w14:paraId="5A0E98AC" w14:textId="585AEEF4" w:rsidR="006048EF" w:rsidRDefault="006048EF"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discuss and agree </w:t>
      </w:r>
      <w:r w:rsidRPr="009D5C7B">
        <w:rPr>
          <w:rFonts w:ascii="Arial" w:eastAsia="Times New Roman" w:hAnsi="Arial" w:cs="Arial"/>
          <w:b/>
          <w:bCs/>
          <w:color w:val="2C363A"/>
          <w:sz w:val="22"/>
          <w:szCs w:val="22"/>
          <w:lang w:val="en-GB" w:eastAsia="en-GB"/>
        </w:rPr>
        <w:t>way forward regarding member complaints.</w:t>
      </w:r>
    </w:p>
    <w:p w14:paraId="51B00A17" w14:textId="77777777" w:rsidR="007C3145" w:rsidRDefault="006048EF"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b/>
          <w:bCs/>
          <w:color w:val="2C363A"/>
          <w:sz w:val="22"/>
          <w:szCs w:val="22"/>
          <w:lang w:val="en-GB" w:eastAsia="en-GB"/>
        </w:rPr>
        <w:t>To agree a way forward regarding complaints from CCP and Felindre Hall Committees</w:t>
      </w:r>
    </w:p>
    <w:p w14:paraId="339DC4E9" w14:textId="62BDF527" w:rsidR="00F81BD3" w:rsidRPr="000A66ED" w:rsidRDefault="007C3145" w:rsidP="00F81BD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9D5C7B">
        <w:rPr>
          <w:rFonts w:ascii="Arial" w:eastAsia="Times New Roman" w:hAnsi="Arial" w:cs="Arial"/>
          <w:b/>
          <w:bCs/>
          <w:color w:val="2C363A"/>
          <w:sz w:val="22"/>
          <w:szCs w:val="22"/>
          <w:lang w:val="en-GB" w:eastAsia="en-GB"/>
        </w:rPr>
        <w:t>To</w:t>
      </w:r>
      <w:r>
        <w:rPr>
          <w:rFonts w:ascii="Arial" w:eastAsia="Times New Roman" w:hAnsi="Arial" w:cs="Arial"/>
          <w:b/>
          <w:bCs/>
          <w:color w:val="2C363A"/>
          <w:sz w:val="22"/>
          <w:szCs w:val="22"/>
          <w:lang w:val="en-GB" w:eastAsia="en-GB"/>
        </w:rPr>
        <w:t xml:space="preserve"> receive update on formal grievance from employee</w:t>
      </w:r>
      <w:r w:rsidR="006048EF">
        <w:rPr>
          <w:rFonts w:ascii="Arial" w:eastAsia="Times New Roman" w:hAnsi="Arial" w:cs="Arial"/>
          <w:b/>
          <w:bCs/>
          <w:color w:val="2C363A"/>
          <w:sz w:val="22"/>
          <w:szCs w:val="22"/>
          <w:lang w:val="en-GB" w:eastAsia="en-GB"/>
        </w:rPr>
        <w:br/>
        <w:t xml:space="preserve">                                                     </w:t>
      </w:r>
    </w:p>
    <w:p w14:paraId="3489688B" w14:textId="3BE3A67C" w:rsidR="00854AEB" w:rsidRDefault="0025284C" w:rsidP="00854AEB">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Susan </w:t>
      </w:r>
      <w:proofErr w:type="spellStart"/>
      <w:r>
        <w:rPr>
          <w:rFonts w:ascii="Arial" w:eastAsia="Times New Roman" w:hAnsi="Arial" w:cs="Arial"/>
          <w:color w:val="2C363A"/>
          <w:sz w:val="22"/>
          <w:szCs w:val="22"/>
          <w:lang w:val="en-GB" w:eastAsia="en-GB"/>
        </w:rPr>
        <w:t>Rodaway</w:t>
      </w:r>
      <w:proofErr w:type="spellEnd"/>
    </w:p>
    <w:p w14:paraId="10FFA4BA" w14:textId="6FBAB34B" w:rsidR="0025284C" w:rsidRDefault="0025284C" w:rsidP="00854AEB">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Clerk/RFO</w:t>
      </w:r>
    </w:p>
    <w:p w14:paraId="296FB940" w14:textId="0FA675AB" w:rsidR="0025284C" w:rsidRDefault="0025284C" w:rsidP="00854AEB">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07/03/2024</w:t>
      </w:r>
    </w:p>
    <w:p w14:paraId="167C7F41" w14:textId="07BFD938" w:rsidR="00854AEB" w:rsidRPr="005544D7" w:rsidRDefault="0025284C" w:rsidP="00854AEB">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14:ligatures w14:val="standardContextual"/>
        </w:rPr>
        <w:drawing>
          <wp:inline distT="0" distB="0" distL="0" distR="0" wp14:anchorId="65FCE4A6" wp14:editId="646B15A5">
            <wp:extent cx="1065474" cy="546830"/>
            <wp:effectExtent l="0" t="0" r="1905" b="0"/>
            <wp:docPr id="2038283285"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83285" name="Picture 1" descr="A black signatur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047" cy="562521"/>
                    </a:xfrm>
                    <a:prstGeom prst="rect">
                      <a:avLst/>
                    </a:prstGeom>
                  </pic:spPr>
                </pic:pic>
              </a:graphicData>
            </a:graphic>
          </wp:inline>
        </w:drawing>
      </w:r>
    </w:p>
    <w:p w14:paraId="7E2AC105" w14:textId="77777777" w:rsidR="009A5767" w:rsidRDefault="009A5767" w:rsidP="009A5767">
      <w:pPr>
        <w:tabs>
          <w:tab w:val="left" w:pos="1134"/>
        </w:tabs>
        <w:jc w:val="right"/>
      </w:pPr>
    </w:p>
    <w:p w14:paraId="493BE7B9" w14:textId="77777777" w:rsidR="009A5767" w:rsidRDefault="009A5767" w:rsidP="009A5767">
      <w:pPr>
        <w:jc w:val="right"/>
      </w:pPr>
    </w:p>
    <w:p w14:paraId="5B4ACC2C" w14:textId="77777777" w:rsidR="00ED0A82" w:rsidRDefault="00ED0A82" w:rsidP="009A5767"/>
    <w:sectPr w:rsidR="00ED0A82" w:rsidSect="00C87B89">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8EC6" w14:textId="77777777" w:rsidR="00C87B89" w:rsidRDefault="00C87B89" w:rsidP="00ED0A82">
      <w:r>
        <w:separator/>
      </w:r>
    </w:p>
  </w:endnote>
  <w:endnote w:type="continuationSeparator" w:id="0">
    <w:p w14:paraId="119B445C" w14:textId="77777777" w:rsidR="00C87B89" w:rsidRDefault="00C87B89"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AC06" w14:textId="77777777" w:rsidR="00C87B89" w:rsidRDefault="00C87B89" w:rsidP="00ED0A82">
      <w:r>
        <w:separator/>
      </w:r>
    </w:p>
  </w:footnote>
  <w:footnote w:type="continuationSeparator" w:id="0">
    <w:p w14:paraId="2BFC5B4F" w14:textId="77777777" w:rsidR="00C87B89" w:rsidRDefault="00C87B89"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24B0"/>
    <w:multiLevelType w:val="hybridMultilevel"/>
    <w:tmpl w:val="B2A0220C"/>
    <w:lvl w:ilvl="0" w:tplc="0809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C05A44"/>
    <w:multiLevelType w:val="hybridMultilevel"/>
    <w:tmpl w:val="40AA26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FB3A15"/>
    <w:multiLevelType w:val="hybridMultilevel"/>
    <w:tmpl w:val="0ED689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A966B5A"/>
    <w:multiLevelType w:val="hybridMultilevel"/>
    <w:tmpl w:val="89167B4C"/>
    <w:lvl w:ilvl="0" w:tplc="79B0BDB2">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4A14603"/>
    <w:multiLevelType w:val="hybridMultilevel"/>
    <w:tmpl w:val="5E068124"/>
    <w:styleLink w:val="ImportedStyle3"/>
    <w:lvl w:ilvl="0" w:tplc="ACDC0F3E">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DE006A">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4EC5D0">
      <w:start w:val="1"/>
      <w:numFmt w:val="lowerRoman"/>
      <w:lvlText w:val="%3."/>
      <w:lvlJc w:val="left"/>
      <w:pPr>
        <w:ind w:left="28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13E2E10">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5569632">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C2EC30">
      <w:start w:val="1"/>
      <w:numFmt w:val="lowerRoman"/>
      <w:lvlText w:val="%6."/>
      <w:lvlJc w:val="left"/>
      <w:pPr>
        <w:ind w:left="50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DE019DC">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E00A76E">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484DB96">
      <w:start w:val="1"/>
      <w:numFmt w:val="lowerRoman"/>
      <w:lvlText w:val="%9."/>
      <w:lvlJc w:val="left"/>
      <w:pPr>
        <w:ind w:left="720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D84E1E"/>
    <w:multiLevelType w:val="hybridMultilevel"/>
    <w:tmpl w:val="159AF6B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FBA449F"/>
    <w:multiLevelType w:val="hybridMultilevel"/>
    <w:tmpl w:val="1D48AE7E"/>
    <w:lvl w:ilvl="0" w:tplc="A2005CF2">
      <w:start w:val="1"/>
      <w:numFmt w:val="decimal"/>
      <w:lvlText w:val="%1."/>
      <w:lvlJc w:val="left"/>
      <w:pPr>
        <w:ind w:left="720" w:hanging="360"/>
      </w:pPr>
      <w:rPr>
        <w:b/>
        <w:bCs/>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6"/>
  </w:num>
  <w:num w:numId="2" w16cid:durableId="1105689440">
    <w:abstractNumId w:val="5"/>
  </w:num>
  <w:num w:numId="3" w16cid:durableId="1263345100">
    <w:abstractNumId w:val="2"/>
  </w:num>
  <w:num w:numId="4" w16cid:durableId="680813987">
    <w:abstractNumId w:val="3"/>
  </w:num>
  <w:num w:numId="5" w16cid:durableId="938950517">
    <w:abstractNumId w:val="1"/>
  </w:num>
  <w:num w:numId="6" w16cid:durableId="531503846">
    <w:abstractNumId w:val="4"/>
  </w:num>
  <w:num w:numId="7" w16cid:durableId="55393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A66ED"/>
    <w:rsid w:val="000A7FD8"/>
    <w:rsid w:val="000B3470"/>
    <w:rsid w:val="001007F3"/>
    <w:rsid w:val="002316AB"/>
    <w:rsid w:val="0025284C"/>
    <w:rsid w:val="00267ABE"/>
    <w:rsid w:val="004817AE"/>
    <w:rsid w:val="004B600A"/>
    <w:rsid w:val="00526F89"/>
    <w:rsid w:val="005612D0"/>
    <w:rsid w:val="006048EF"/>
    <w:rsid w:val="006216DB"/>
    <w:rsid w:val="006B366E"/>
    <w:rsid w:val="00706381"/>
    <w:rsid w:val="007249D4"/>
    <w:rsid w:val="007924AF"/>
    <w:rsid w:val="007B6D57"/>
    <w:rsid w:val="007C3145"/>
    <w:rsid w:val="0080054B"/>
    <w:rsid w:val="00811BED"/>
    <w:rsid w:val="00854AEB"/>
    <w:rsid w:val="009101ED"/>
    <w:rsid w:val="009A5767"/>
    <w:rsid w:val="00AE7EC7"/>
    <w:rsid w:val="00B2282A"/>
    <w:rsid w:val="00B5352B"/>
    <w:rsid w:val="00BB01E7"/>
    <w:rsid w:val="00BB6918"/>
    <w:rsid w:val="00C87B89"/>
    <w:rsid w:val="00CE2A7C"/>
    <w:rsid w:val="00E651EB"/>
    <w:rsid w:val="00ED0A82"/>
    <w:rsid w:val="00F81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67"/>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9A5767"/>
    <w:pPr>
      <w:ind w:left="720"/>
      <w:contextualSpacing/>
    </w:pPr>
  </w:style>
  <w:style w:type="paragraph" w:customStyle="1" w:styleId="Body">
    <w:name w:val="Body"/>
    <w:rsid w:val="007C3145"/>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14:ligatures w14:val="none"/>
    </w:rPr>
  </w:style>
  <w:style w:type="numbering" w:customStyle="1" w:styleId="ImportedStyle3">
    <w:name w:val="Imported Style 3"/>
    <w:rsid w:val="007C314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83055307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3</cp:revision>
  <dcterms:created xsi:type="dcterms:W3CDTF">2024-03-07T20:26:00Z</dcterms:created>
  <dcterms:modified xsi:type="dcterms:W3CDTF">2024-03-12T12:25:00Z</dcterms:modified>
</cp:coreProperties>
</file>