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F4AB31" w14:textId="77777777" w:rsidR="00C73D63" w:rsidRDefault="00000000">
      <w:pPr>
        <w:pStyle w:val="Body"/>
        <w:tabs>
          <w:tab w:val="left" w:pos="1134"/>
        </w:tabs>
        <w:jc w:val="center"/>
        <w:rPr>
          <w:rFonts w:ascii="Arial" w:eastAsia="Arial" w:hAnsi="Arial" w:cs="Arial"/>
          <w:b/>
          <w:bCs/>
          <w:sz w:val="22"/>
          <w:szCs w:val="22"/>
        </w:rPr>
      </w:pPr>
      <w:r>
        <w:rPr>
          <w:rFonts w:ascii="Arial" w:hAnsi="Arial"/>
          <w:b/>
          <w:bCs/>
          <w:caps/>
          <w:sz w:val="22"/>
          <w:szCs w:val="22"/>
        </w:rPr>
        <w:t>MARCH ordinary meeting of Mawr Community Council (MCC)</w:t>
      </w:r>
    </w:p>
    <w:p w14:paraId="02586373" w14:textId="77777777" w:rsidR="00C73D63" w:rsidRDefault="00000000">
      <w:pPr>
        <w:pStyle w:val="Body"/>
        <w:tabs>
          <w:tab w:val="left" w:pos="1134"/>
        </w:tabs>
        <w:jc w:val="center"/>
        <w:rPr>
          <w:rFonts w:ascii="Arial" w:eastAsia="Arial" w:hAnsi="Arial" w:cs="Arial"/>
          <w:b/>
          <w:bCs/>
          <w:caps/>
          <w:sz w:val="22"/>
          <w:szCs w:val="22"/>
        </w:rPr>
      </w:pPr>
      <w:r>
        <w:rPr>
          <w:rFonts w:ascii="Arial" w:hAnsi="Arial"/>
          <w:b/>
          <w:bCs/>
          <w:sz w:val="22"/>
          <w:szCs w:val="22"/>
        </w:rPr>
        <w:t>Held remotely via Zoom on Tuesday 12</w:t>
      </w:r>
      <w:r>
        <w:rPr>
          <w:rFonts w:ascii="Arial" w:hAnsi="Arial"/>
          <w:b/>
          <w:bCs/>
          <w:sz w:val="22"/>
          <w:szCs w:val="22"/>
          <w:vertAlign w:val="superscript"/>
        </w:rPr>
        <w:t>th</w:t>
      </w:r>
      <w:r>
        <w:rPr>
          <w:rFonts w:ascii="Arial" w:hAnsi="Arial"/>
          <w:b/>
          <w:bCs/>
          <w:sz w:val="22"/>
          <w:szCs w:val="22"/>
        </w:rPr>
        <w:t xml:space="preserve"> March 2024 at 7.00 pm.</w:t>
      </w:r>
    </w:p>
    <w:p w14:paraId="13EBF4CB" w14:textId="77777777" w:rsidR="00C73D63" w:rsidRDefault="00C73D63">
      <w:pPr>
        <w:pStyle w:val="Body"/>
        <w:tabs>
          <w:tab w:val="left" w:pos="1134"/>
        </w:tabs>
      </w:pPr>
    </w:p>
    <w:p w14:paraId="5E1AC432" w14:textId="615114B4" w:rsidR="00C73D63" w:rsidRDefault="00D2703D">
      <w:pPr>
        <w:pStyle w:val="Body"/>
        <w:tabs>
          <w:tab w:val="left" w:pos="1134"/>
        </w:tabs>
        <w:jc w:val="center"/>
        <w:rPr>
          <w:rFonts w:ascii="Arial" w:eastAsia="Arial" w:hAnsi="Arial" w:cs="Arial"/>
          <w:b/>
          <w:bCs/>
          <w:u w:val="single"/>
        </w:rPr>
      </w:pPr>
      <w:r>
        <w:rPr>
          <w:rFonts w:ascii="Arial" w:hAnsi="Arial"/>
          <w:b/>
          <w:bCs/>
          <w:u w:val="single"/>
          <w:lang w:val="de-DE"/>
        </w:rPr>
        <w:t>FINAL</w:t>
      </w:r>
      <w:r w:rsidR="00000000">
        <w:rPr>
          <w:rFonts w:ascii="Arial" w:hAnsi="Arial"/>
          <w:b/>
          <w:bCs/>
          <w:u w:val="single"/>
          <w:lang w:val="de-DE"/>
        </w:rPr>
        <w:t xml:space="preserve"> MINUTES</w:t>
      </w:r>
    </w:p>
    <w:p w14:paraId="43E5A8B3" w14:textId="77777777" w:rsidR="00C73D63" w:rsidRDefault="00C73D63">
      <w:pPr>
        <w:pStyle w:val="Body"/>
        <w:tabs>
          <w:tab w:val="left" w:pos="1134"/>
        </w:tabs>
        <w:rPr>
          <w:rFonts w:ascii="Arial" w:eastAsia="Arial" w:hAnsi="Arial" w:cs="Arial"/>
          <w:b/>
          <w:bCs/>
          <w:sz w:val="22"/>
          <w:szCs w:val="22"/>
          <w:u w:val="single"/>
        </w:rPr>
      </w:pPr>
    </w:p>
    <w:p w14:paraId="5C85C280" w14:textId="77777777" w:rsidR="00C73D63" w:rsidRDefault="00C73D63">
      <w:pPr>
        <w:pStyle w:val="Body"/>
        <w:spacing w:after="100"/>
        <w:rPr>
          <w:rFonts w:ascii="Arial" w:eastAsia="Arial" w:hAnsi="Arial" w:cs="Arial"/>
          <w:b/>
          <w:bCs/>
          <w:color w:val="2C363A"/>
          <w:sz w:val="22"/>
          <w:szCs w:val="22"/>
          <w:u w:color="2C363A"/>
        </w:rPr>
      </w:pPr>
    </w:p>
    <w:p w14:paraId="1283A2C9" w14:textId="77777777" w:rsidR="00C73D63" w:rsidRDefault="00000000">
      <w:pPr>
        <w:pStyle w:val="Body"/>
        <w:tabs>
          <w:tab w:val="left" w:pos="1134"/>
        </w:tabs>
      </w:pPr>
      <w:r>
        <w:rPr>
          <w:rFonts w:ascii="Arial" w:hAnsi="Arial"/>
          <w:b/>
          <w:bCs/>
          <w:sz w:val="22"/>
          <w:szCs w:val="22"/>
        </w:rPr>
        <w:t xml:space="preserve">Present: </w:t>
      </w:r>
      <w:r>
        <w:rPr>
          <w:rFonts w:ascii="Arial" w:hAnsi="Arial"/>
          <w:sz w:val="22"/>
          <w:szCs w:val="22"/>
        </w:rPr>
        <w:t>Cllr. Linda Frame – Chair (LF); Cllr. Caroline Williams – Vice Chair (CW); Cllr. Darren James (DJ); Cllr. Aled Williams (AW); Cllr. Victoria Morgan-Beattie (VMB); Cllr. Phil Downing</w:t>
      </w:r>
    </w:p>
    <w:p w14:paraId="5F08BD47" w14:textId="77777777" w:rsidR="00C73D63" w:rsidRDefault="00000000">
      <w:pPr>
        <w:pStyle w:val="Body"/>
        <w:tabs>
          <w:tab w:val="left" w:pos="1134"/>
        </w:tabs>
        <w:rPr>
          <w:rFonts w:ascii="Arial" w:eastAsia="Arial" w:hAnsi="Arial" w:cs="Arial"/>
          <w:sz w:val="22"/>
          <w:szCs w:val="22"/>
        </w:rPr>
      </w:pPr>
      <w:r>
        <w:rPr>
          <w:rFonts w:ascii="Arial" w:hAnsi="Arial"/>
          <w:b/>
          <w:bCs/>
          <w:sz w:val="22"/>
          <w:szCs w:val="22"/>
          <w:lang w:val="fr-FR"/>
        </w:rPr>
        <w:t xml:space="preserve">Apologies: </w:t>
      </w:r>
      <w:r>
        <w:rPr>
          <w:rFonts w:ascii="Arial" w:hAnsi="Arial"/>
          <w:sz w:val="22"/>
          <w:szCs w:val="22"/>
        </w:rPr>
        <w:t>Cllr. Catherine Evans (CW); Cllr. Mark Tribe; Cllr. Kevin Griffiths</w:t>
      </w:r>
    </w:p>
    <w:p w14:paraId="6D5238D6" w14:textId="77777777" w:rsidR="00C73D63" w:rsidRDefault="00000000">
      <w:pPr>
        <w:pStyle w:val="Body"/>
        <w:tabs>
          <w:tab w:val="left" w:pos="1134"/>
        </w:tabs>
      </w:pPr>
      <w:r>
        <w:rPr>
          <w:rFonts w:ascii="Arial" w:hAnsi="Arial"/>
          <w:b/>
          <w:bCs/>
          <w:sz w:val="22"/>
          <w:szCs w:val="22"/>
        </w:rPr>
        <w:t xml:space="preserve">Absent: </w:t>
      </w:r>
      <w:r>
        <w:rPr>
          <w:rFonts w:ascii="Arial" w:hAnsi="Arial"/>
          <w:sz w:val="22"/>
          <w:szCs w:val="22"/>
        </w:rPr>
        <w:t>Cllr. Brigitte Rowlands; Cllr. Gordon Walker; Cllr. Matthew Bailey</w:t>
      </w:r>
    </w:p>
    <w:p w14:paraId="065B671A" w14:textId="77777777" w:rsidR="00C73D63" w:rsidRDefault="00C73D63">
      <w:pPr>
        <w:pStyle w:val="Body"/>
        <w:tabs>
          <w:tab w:val="left" w:pos="1134"/>
        </w:tabs>
      </w:pPr>
    </w:p>
    <w:p w14:paraId="7B8EFF92" w14:textId="77777777" w:rsidR="00C73D63" w:rsidRDefault="00000000">
      <w:pPr>
        <w:pStyle w:val="Body"/>
        <w:spacing w:after="100"/>
        <w:rPr>
          <w:rFonts w:ascii="Arial" w:eastAsia="Arial" w:hAnsi="Arial" w:cs="Arial"/>
          <w:i/>
          <w:iCs/>
          <w:color w:val="2C363A"/>
          <w:sz w:val="22"/>
          <w:szCs w:val="22"/>
          <w:u w:color="2C363A"/>
        </w:rPr>
      </w:pPr>
      <w:r>
        <w:rPr>
          <w:rFonts w:ascii="Arial" w:hAnsi="Arial"/>
          <w:b/>
          <w:bCs/>
          <w:color w:val="2C363A"/>
          <w:sz w:val="22"/>
          <w:szCs w:val="22"/>
          <w:u w:color="2C363A"/>
        </w:rPr>
        <w:t xml:space="preserve">Declarations of Interest: </w:t>
      </w:r>
      <w:r>
        <w:rPr>
          <w:rFonts w:ascii="Arial" w:hAnsi="Arial"/>
          <w:i/>
          <w:iCs/>
          <w:color w:val="2C363A"/>
          <w:sz w:val="22"/>
          <w:szCs w:val="22"/>
          <w:u w:color="2C363A"/>
        </w:rPr>
        <w:t>None</w:t>
      </w:r>
    </w:p>
    <w:p w14:paraId="37EF8DE8" w14:textId="77777777" w:rsidR="00C73D63" w:rsidRDefault="00000000">
      <w:pPr>
        <w:pStyle w:val="Body"/>
        <w:spacing w:after="100"/>
        <w:rPr>
          <w:rFonts w:ascii="Arial" w:eastAsia="Arial" w:hAnsi="Arial" w:cs="Arial"/>
          <w:i/>
          <w:iCs/>
          <w:color w:val="2C363A"/>
          <w:sz w:val="22"/>
          <w:szCs w:val="22"/>
          <w:u w:color="2C363A"/>
        </w:rPr>
      </w:pPr>
      <w:r>
        <w:rPr>
          <w:rFonts w:ascii="Arial" w:hAnsi="Arial"/>
          <w:b/>
          <w:bCs/>
          <w:color w:val="2C363A"/>
          <w:sz w:val="22"/>
          <w:szCs w:val="22"/>
          <w:u w:color="2C363A"/>
        </w:rPr>
        <w:t xml:space="preserve">Questions from the public relating to items on this agenda (limited to 10 minutes): </w:t>
      </w:r>
      <w:r>
        <w:rPr>
          <w:rFonts w:ascii="Arial" w:hAnsi="Arial"/>
          <w:i/>
          <w:iCs/>
          <w:color w:val="2C363A"/>
          <w:sz w:val="22"/>
          <w:szCs w:val="22"/>
          <w:u w:color="2C363A"/>
        </w:rPr>
        <w:t>None</w:t>
      </w:r>
    </w:p>
    <w:p w14:paraId="7C23DF82" w14:textId="7963C23E" w:rsidR="00C73D63" w:rsidRDefault="00000000">
      <w:pPr>
        <w:pStyle w:val="ListParagraph"/>
        <w:numPr>
          <w:ilvl w:val="0"/>
          <w:numId w:val="2"/>
        </w:numPr>
        <w:spacing w:after="100"/>
        <w:rPr>
          <w:rFonts w:ascii="Arial" w:hAnsi="Arial"/>
          <w:b/>
          <w:bCs/>
          <w:color w:val="2C363A"/>
          <w:sz w:val="22"/>
          <w:szCs w:val="22"/>
        </w:rPr>
      </w:pPr>
      <w:r w:rsidRPr="00542477">
        <w:rPr>
          <w:rFonts w:ascii="Arial" w:hAnsi="Arial"/>
          <w:b/>
          <w:bCs/>
          <w:color w:val="2C363A"/>
          <w:sz w:val="22"/>
          <w:szCs w:val="22"/>
          <w:u w:color="2C363A"/>
        </w:rPr>
        <w:t>2024/</w:t>
      </w:r>
      <w:r w:rsidR="00947371">
        <w:rPr>
          <w:rFonts w:ascii="Arial" w:hAnsi="Arial"/>
          <w:b/>
          <w:bCs/>
          <w:color w:val="2C363A"/>
          <w:sz w:val="22"/>
          <w:szCs w:val="22"/>
          <w:u w:color="2C363A"/>
        </w:rPr>
        <w:t>44</w:t>
      </w:r>
      <w:r>
        <w:rPr>
          <w:rFonts w:ascii="Arial" w:hAnsi="Arial"/>
          <w:b/>
          <w:bCs/>
          <w:i/>
          <w:iCs/>
          <w:color w:val="2C363A"/>
          <w:sz w:val="22"/>
          <w:szCs w:val="22"/>
          <w:u w:color="2C363A"/>
        </w:rPr>
        <w:t xml:space="preserve"> </w:t>
      </w:r>
      <w:r>
        <w:rPr>
          <w:rFonts w:ascii="Arial" w:hAnsi="Arial"/>
          <w:b/>
          <w:bCs/>
          <w:color w:val="2C363A"/>
          <w:sz w:val="22"/>
          <w:szCs w:val="22"/>
          <w:u w:color="2C363A"/>
        </w:rPr>
        <w:t>Minutes of the Ordinary Meeting of Full Council held on 20</w:t>
      </w:r>
      <w:r>
        <w:rPr>
          <w:rFonts w:ascii="Arial" w:hAnsi="Arial"/>
          <w:b/>
          <w:bCs/>
          <w:color w:val="2C363A"/>
          <w:sz w:val="22"/>
          <w:szCs w:val="22"/>
          <w:u w:color="2C363A"/>
          <w:vertAlign w:val="superscript"/>
        </w:rPr>
        <w:t>th</w:t>
      </w:r>
      <w:r>
        <w:rPr>
          <w:rFonts w:ascii="Arial" w:hAnsi="Arial"/>
          <w:b/>
          <w:bCs/>
          <w:color w:val="2C363A"/>
          <w:sz w:val="22"/>
          <w:szCs w:val="22"/>
          <w:u w:color="2C363A"/>
        </w:rPr>
        <w:t xml:space="preserve"> February 2024</w:t>
      </w:r>
    </w:p>
    <w:p w14:paraId="07428374" w14:textId="77777777" w:rsidR="00C73D63" w:rsidRDefault="00000000">
      <w:pPr>
        <w:pStyle w:val="ListParagraph"/>
        <w:spacing w:after="100"/>
        <w:rPr>
          <w:rFonts w:ascii="Arial" w:eastAsia="Arial" w:hAnsi="Arial" w:cs="Arial"/>
          <w:b/>
          <w:bCs/>
          <w:color w:val="2C363A"/>
          <w:sz w:val="22"/>
          <w:szCs w:val="22"/>
          <w:u w:color="2C363A"/>
        </w:rPr>
      </w:pPr>
      <w:r>
        <w:rPr>
          <w:rFonts w:ascii="Arial" w:hAnsi="Arial"/>
          <w:color w:val="2C363A"/>
          <w:sz w:val="22"/>
          <w:szCs w:val="22"/>
          <w:u w:color="2C363A"/>
        </w:rPr>
        <w:t>Accuracy and approval.</w:t>
      </w:r>
      <w:r>
        <w:rPr>
          <w:rFonts w:ascii="Arial" w:hAnsi="Arial"/>
          <w:b/>
          <w:bCs/>
          <w:color w:val="2C363A"/>
          <w:sz w:val="22"/>
          <w:szCs w:val="22"/>
          <w:u w:color="2C363A"/>
        </w:rPr>
        <w:t xml:space="preserve"> </w:t>
      </w:r>
    </w:p>
    <w:p w14:paraId="1DB9AB1F" w14:textId="77777777" w:rsidR="00C73D63" w:rsidRDefault="00000000">
      <w:pPr>
        <w:pStyle w:val="ListParagraph"/>
        <w:spacing w:after="100"/>
        <w:rPr>
          <w:rFonts w:ascii="Arial" w:eastAsia="Arial" w:hAnsi="Arial" w:cs="Arial"/>
          <w:i/>
          <w:iCs/>
          <w:color w:val="2C363A"/>
          <w:sz w:val="22"/>
          <w:szCs w:val="22"/>
          <w:u w:color="2C363A"/>
        </w:rPr>
      </w:pPr>
      <w:r>
        <w:rPr>
          <w:rFonts w:ascii="Arial" w:hAnsi="Arial"/>
          <w:i/>
          <w:iCs/>
          <w:color w:val="2C363A"/>
          <w:sz w:val="22"/>
          <w:szCs w:val="22"/>
          <w:u w:color="2C363A"/>
        </w:rPr>
        <w:t>Proposed: DJ; Seconded: AW; Agreed: All</w:t>
      </w:r>
    </w:p>
    <w:p w14:paraId="76E67DA7" w14:textId="710510C5" w:rsidR="00C73D63" w:rsidRDefault="00000000">
      <w:pPr>
        <w:pStyle w:val="ListParagraph"/>
        <w:numPr>
          <w:ilvl w:val="0"/>
          <w:numId w:val="2"/>
        </w:numPr>
        <w:spacing w:after="100"/>
        <w:rPr>
          <w:rFonts w:ascii="Arial" w:hAnsi="Arial"/>
          <w:b/>
          <w:bCs/>
          <w:color w:val="2C363A"/>
          <w:sz w:val="22"/>
          <w:szCs w:val="22"/>
        </w:rPr>
      </w:pPr>
      <w:r w:rsidRPr="00542477">
        <w:rPr>
          <w:rFonts w:ascii="Arial" w:hAnsi="Arial"/>
          <w:b/>
          <w:bCs/>
          <w:color w:val="2C363A"/>
          <w:sz w:val="22"/>
          <w:szCs w:val="22"/>
          <w:u w:color="2C363A"/>
        </w:rPr>
        <w:t>2024/4</w:t>
      </w:r>
      <w:r w:rsidR="00947371">
        <w:rPr>
          <w:rFonts w:ascii="Arial" w:hAnsi="Arial"/>
          <w:b/>
          <w:bCs/>
          <w:color w:val="2C363A"/>
          <w:sz w:val="22"/>
          <w:szCs w:val="22"/>
          <w:u w:color="2C363A"/>
        </w:rPr>
        <w:t>5</w:t>
      </w:r>
      <w:r w:rsidRPr="00542477">
        <w:rPr>
          <w:rFonts w:ascii="Arial" w:hAnsi="Arial"/>
          <w:b/>
          <w:bCs/>
          <w:color w:val="2C363A"/>
          <w:sz w:val="22"/>
          <w:szCs w:val="22"/>
          <w:u w:color="2C363A"/>
        </w:rPr>
        <w:t xml:space="preserve"> </w:t>
      </w:r>
      <w:r>
        <w:rPr>
          <w:rFonts w:ascii="Arial" w:hAnsi="Arial"/>
          <w:b/>
          <w:bCs/>
          <w:color w:val="2C363A"/>
          <w:sz w:val="22"/>
          <w:szCs w:val="22"/>
          <w:u w:color="2C363A"/>
        </w:rPr>
        <w:t>Minutes of the Finance, Employment and Policy Committee Meeting held on 5</w:t>
      </w:r>
      <w:r>
        <w:rPr>
          <w:rFonts w:ascii="Arial" w:hAnsi="Arial"/>
          <w:b/>
          <w:bCs/>
          <w:color w:val="2C363A"/>
          <w:sz w:val="22"/>
          <w:szCs w:val="22"/>
          <w:u w:color="2C363A"/>
          <w:vertAlign w:val="superscript"/>
        </w:rPr>
        <w:t>th</w:t>
      </w:r>
      <w:r>
        <w:rPr>
          <w:rFonts w:ascii="Arial" w:hAnsi="Arial"/>
          <w:b/>
          <w:bCs/>
          <w:color w:val="2C363A"/>
          <w:sz w:val="22"/>
          <w:szCs w:val="22"/>
          <w:u w:color="2C363A"/>
        </w:rPr>
        <w:t xml:space="preserve"> March 2024</w:t>
      </w:r>
    </w:p>
    <w:p w14:paraId="036F751F" w14:textId="77777777" w:rsidR="00C73D63" w:rsidRDefault="00000000">
      <w:pPr>
        <w:pStyle w:val="ListParagraph"/>
        <w:tabs>
          <w:tab w:val="left" w:pos="1134"/>
        </w:tabs>
        <w:spacing w:after="100"/>
        <w:rPr>
          <w:rFonts w:ascii="Arial" w:eastAsia="Arial" w:hAnsi="Arial" w:cs="Arial"/>
          <w:color w:val="2C363A"/>
          <w:sz w:val="22"/>
          <w:szCs w:val="22"/>
          <w:u w:color="2C363A"/>
        </w:rPr>
      </w:pPr>
      <w:r>
        <w:rPr>
          <w:rFonts w:ascii="Arial" w:hAnsi="Arial"/>
          <w:color w:val="2C363A"/>
          <w:sz w:val="22"/>
          <w:szCs w:val="22"/>
          <w:u w:color="2C363A"/>
        </w:rPr>
        <w:t>Accuracy and approval.</w:t>
      </w:r>
    </w:p>
    <w:p w14:paraId="65ECC6B4" w14:textId="77777777" w:rsidR="00C73D63" w:rsidRDefault="00000000">
      <w:pPr>
        <w:pStyle w:val="ListParagraph"/>
        <w:spacing w:after="100"/>
        <w:rPr>
          <w:rFonts w:ascii="Arial" w:eastAsia="Arial" w:hAnsi="Arial" w:cs="Arial"/>
          <w:i/>
          <w:iCs/>
          <w:color w:val="2C363A"/>
          <w:sz w:val="22"/>
          <w:szCs w:val="22"/>
          <w:u w:color="2C363A"/>
        </w:rPr>
      </w:pPr>
      <w:r>
        <w:rPr>
          <w:rFonts w:ascii="Arial" w:hAnsi="Arial"/>
          <w:i/>
          <w:iCs/>
          <w:color w:val="2C363A"/>
          <w:sz w:val="22"/>
          <w:szCs w:val="22"/>
          <w:u w:color="2C363A"/>
        </w:rPr>
        <w:t>Proposed: CW; Seconded: DJ; Agreed: All</w:t>
      </w:r>
    </w:p>
    <w:p w14:paraId="478FDA2E" w14:textId="2EE8A013" w:rsidR="00C73D63" w:rsidRDefault="00000000">
      <w:pPr>
        <w:pStyle w:val="ListParagraph"/>
        <w:numPr>
          <w:ilvl w:val="0"/>
          <w:numId w:val="3"/>
        </w:numPr>
        <w:spacing w:after="100"/>
        <w:rPr>
          <w:rFonts w:ascii="Arial" w:hAnsi="Arial"/>
          <w:b/>
          <w:bCs/>
          <w:color w:val="2C363A"/>
          <w:sz w:val="22"/>
          <w:szCs w:val="22"/>
        </w:rPr>
      </w:pPr>
      <w:r w:rsidRPr="00542477">
        <w:rPr>
          <w:rFonts w:ascii="Arial" w:hAnsi="Arial"/>
          <w:b/>
          <w:bCs/>
          <w:color w:val="2C363A"/>
          <w:sz w:val="22"/>
          <w:szCs w:val="22"/>
          <w:u w:color="2C363A"/>
        </w:rPr>
        <w:t>2024/4</w:t>
      </w:r>
      <w:r w:rsidR="00947371">
        <w:rPr>
          <w:rFonts w:ascii="Arial" w:hAnsi="Arial"/>
          <w:b/>
          <w:bCs/>
          <w:color w:val="2C363A"/>
          <w:sz w:val="22"/>
          <w:szCs w:val="22"/>
          <w:u w:color="2C363A"/>
        </w:rPr>
        <w:t>6</w:t>
      </w:r>
      <w:r>
        <w:rPr>
          <w:rFonts w:ascii="Arial" w:hAnsi="Arial"/>
          <w:b/>
          <w:bCs/>
          <w:i/>
          <w:iCs/>
          <w:color w:val="2C363A"/>
          <w:sz w:val="22"/>
          <w:szCs w:val="22"/>
          <w:u w:color="2C363A"/>
        </w:rPr>
        <w:t xml:space="preserve"> </w:t>
      </w:r>
      <w:r>
        <w:rPr>
          <w:rFonts w:ascii="Arial" w:hAnsi="Arial"/>
          <w:b/>
          <w:bCs/>
          <w:color w:val="2C363A"/>
          <w:sz w:val="22"/>
          <w:szCs w:val="22"/>
          <w:u w:color="2C363A"/>
        </w:rPr>
        <w:t>Admin</w:t>
      </w:r>
    </w:p>
    <w:p w14:paraId="74B1FB09" w14:textId="77777777" w:rsidR="00C73D63" w:rsidRDefault="00000000">
      <w:pPr>
        <w:pStyle w:val="ListParagraph"/>
        <w:numPr>
          <w:ilvl w:val="0"/>
          <w:numId w:val="5"/>
        </w:numPr>
        <w:spacing w:after="100"/>
        <w:rPr>
          <w:rFonts w:ascii="Arial" w:hAnsi="Arial"/>
          <w:color w:val="2C363A"/>
          <w:sz w:val="22"/>
          <w:szCs w:val="22"/>
        </w:rPr>
      </w:pPr>
      <w:r>
        <w:rPr>
          <w:rFonts w:ascii="Arial" w:hAnsi="Arial"/>
          <w:color w:val="2C363A"/>
          <w:sz w:val="22"/>
          <w:szCs w:val="22"/>
          <w:u w:color="2C363A"/>
        </w:rPr>
        <w:t>To receive reports from Cllrs who have attended training this month</w:t>
      </w:r>
    </w:p>
    <w:p w14:paraId="6AF890C9" w14:textId="77777777" w:rsidR="00C73D63" w:rsidRDefault="00000000">
      <w:pPr>
        <w:pStyle w:val="ListParagraph"/>
        <w:tabs>
          <w:tab w:val="left" w:pos="1134"/>
        </w:tabs>
        <w:spacing w:after="100"/>
        <w:ind w:left="1440"/>
        <w:rPr>
          <w:rFonts w:ascii="Arial" w:eastAsia="Arial" w:hAnsi="Arial" w:cs="Arial"/>
          <w:color w:val="2C363A"/>
          <w:sz w:val="22"/>
          <w:szCs w:val="22"/>
          <w:u w:color="2C363A"/>
        </w:rPr>
      </w:pPr>
      <w:r>
        <w:rPr>
          <w:rFonts w:ascii="Arial" w:hAnsi="Arial"/>
          <w:i/>
          <w:iCs/>
          <w:color w:val="2C363A"/>
          <w:sz w:val="22"/>
          <w:szCs w:val="22"/>
          <w:u w:color="2C363A"/>
        </w:rPr>
        <w:t>Cllr. Frame attended Wellbeing of Future Generations/Sustainability training this month and the Clerk attended Advanced Finance training.</w:t>
      </w:r>
    </w:p>
    <w:p w14:paraId="5CD76D6C" w14:textId="77777777" w:rsidR="00C73D63" w:rsidRDefault="00000000">
      <w:pPr>
        <w:pStyle w:val="ListParagraph"/>
        <w:numPr>
          <w:ilvl w:val="0"/>
          <w:numId w:val="5"/>
        </w:numPr>
        <w:spacing w:after="100"/>
        <w:rPr>
          <w:rFonts w:ascii="Arial" w:hAnsi="Arial"/>
          <w:i/>
          <w:iCs/>
          <w:color w:val="2C363A"/>
          <w:sz w:val="22"/>
          <w:szCs w:val="22"/>
        </w:rPr>
      </w:pPr>
      <w:r>
        <w:rPr>
          <w:rFonts w:ascii="Arial" w:hAnsi="Arial"/>
          <w:color w:val="2C363A"/>
          <w:sz w:val="22"/>
          <w:szCs w:val="22"/>
          <w:u w:color="2C363A"/>
        </w:rPr>
        <w:t>To discuss and agree purchase of Adobe Acrobat Pro for Clerk/Council use</w:t>
      </w:r>
    </w:p>
    <w:p w14:paraId="4F8DB28F" w14:textId="77777777" w:rsidR="00C73D63" w:rsidRDefault="00000000">
      <w:pPr>
        <w:pStyle w:val="ListParagraph"/>
        <w:spacing w:after="100"/>
        <w:ind w:firstLine="720"/>
        <w:rPr>
          <w:rFonts w:ascii="Arial" w:eastAsia="Arial" w:hAnsi="Arial" w:cs="Arial"/>
          <w:i/>
          <w:iCs/>
          <w:color w:val="2C363A"/>
          <w:sz w:val="22"/>
          <w:szCs w:val="22"/>
          <w:u w:color="2C363A"/>
        </w:rPr>
      </w:pPr>
      <w:r>
        <w:rPr>
          <w:rFonts w:ascii="Arial" w:hAnsi="Arial"/>
          <w:i/>
          <w:iCs/>
          <w:color w:val="2C363A"/>
          <w:sz w:val="22"/>
          <w:szCs w:val="22"/>
          <w:u w:color="2C363A"/>
        </w:rPr>
        <w:t>Proposed: DJ; Seconded: CW; Agreed: All</w:t>
      </w:r>
    </w:p>
    <w:p w14:paraId="0A07E820" w14:textId="77777777" w:rsidR="00C73D63" w:rsidRDefault="00C73D63">
      <w:pPr>
        <w:pStyle w:val="ListParagraph"/>
        <w:tabs>
          <w:tab w:val="left" w:pos="1134"/>
        </w:tabs>
        <w:spacing w:after="100"/>
        <w:rPr>
          <w:rFonts w:ascii="Arial" w:eastAsia="Arial" w:hAnsi="Arial" w:cs="Arial"/>
          <w:color w:val="2C363A"/>
          <w:sz w:val="22"/>
          <w:szCs w:val="22"/>
          <w:u w:color="2C363A"/>
        </w:rPr>
      </w:pPr>
    </w:p>
    <w:p w14:paraId="6C60D4BC" w14:textId="33CA1A55" w:rsidR="00C73D63" w:rsidRDefault="00000000">
      <w:pPr>
        <w:pStyle w:val="ListParagraph"/>
        <w:numPr>
          <w:ilvl w:val="0"/>
          <w:numId w:val="6"/>
        </w:numPr>
        <w:spacing w:after="100"/>
        <w:rPr>
          <w:rFonts w:ascii="Arial" w:hAnsi="Arial"/>
          <w:b/>
          <w:bCs/>
          <w:color w:val="2C363A"/>
          <w:sz w:val="22"/>
          <w:szCs w:val="22"/>
        </w:rPr>
      </w:pPr>
      <w:r>
        <w:rPr>
          <w:rFonts w:ascii="Arial" w:hAnsi="Arial"/>
          <w:b/>
          <w:bCs/>
          <w:color w:val="2C363A"/>
          <w:sz w:val="22"/>
          <w:szCs w:val="22"/>
          <w:u w:color="2C363A"/>
        </w:rPr>
        <w:t>2024/4</w:t>
      </w:r>
      <w:r w:rsidR="00947371">
        <w:rPr>
          <w:rFonts w:ascii="Arial" w:hAnsi="Arial"/>
          <w:b/>
          <w:bCs/>
          <w:color w:val="2C363A"/>
          <w:sz w:val="22"/>
          <w:szCs w:val="22"/>
          <w:u w:color="2C363A"/>
        </w:rPr>
        <w:t>7</w:t>
      </w:r>
      <w:r>
        <w:rPr>
          <w:rFonts w:ascii="Arial" w:hAnsi="Arial"/>
          <w:b/>
          <w:bCs/>
          <w:color w:val="2C363A"/>
          <w:sz w:val="22"/>
          <w:szCs w:val="22"/>
          <w:u w:color="2C363A"/>
        </w:rPr>
        <w:t xml:space="preserve"> Finance, Employment and Policy</w:t>
      </w:r>
    </w:p>
    <w:p w14:paraId="59CE2A94"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 xml:space="preserve">Approve March Payments </w:t>
      </w:r>
    </w:p>
    <w:p w14:paraId="55445A63" w14:textId="77777777" w:rsidR="00C73D63" w:rsidRDefault="00000000">
      <w:pPr>
        <w:pStyle w:val="ListParagraph"/>
        <w:spacing w:after="100"/>
        <w:ind w:firstLine="360"/>
        <w:rPr>
          <w:rFonts w:ascii="Arial" w:eastAsia="Arial" w:hAnsi="Arial" w:cs="Arial"/>
          <w:i/>
          <w:iCs/>
          <w:color w:val="2C363A"/>
          <w:sz w:val="22"/>
          <w:szCs w:val="22"/>
          <w:u w:color="2C363A"/>
        </w:rPr>
      </w:pPr>
      <w:r>
        <w:rPr>
          <w:rFonts w:ascii="Arial" w:hAnsi="Arial"/>
          <w:i/>
          <w:iCs/>
          <w:color w:val="2C363A"/>
          <w:sz w:val="22"/>
          <w:szCs w:val="22"/>
          <w:u w:color="2C363A"/>
        </w:rPr>
        <w:t>Proposed: CW; Seconded: DJ; Agreed: All</w:t>
      </w:r>
    </w:p>
    <w:p w14:paraId="3A4C7403"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Note February Closing Balances</w:t>
      </w:r>
    </w:p>
    <w:p w14:paraId="220B6E15" w14:textId="77777777" w:rsidR="00C73D63" w:rsidRDefault="00000000">
      <w:pPr>
        <w:pStyle w:val="ListParagraph"/>
        <w:tabs>
          <w:tab w:val="left" w:pos="1134"/>
        </w:tabs>
        <w:spacing w:after="100"/>
        <w:ind w:left="1080"/>
        <w:rPr>
          <w:rFonts w:ascii="Arial" w:eastAsia="Arial" w:hAnsi="Arial" w:cs="Arial"/>
          <w:i/>
          <w:iCs/>
          <w:color w:val="2C363A"/>
          <w:sz w:val="22"/>
          <w:szCs w:val="22"/>
          <w:u w:color="2C363A"/>
        </w:rPr>
      </w:pPr>
      <w:r>
        <w:rPr>
          <w:rFonts w:ascii="Arial" w:hAnsi="Arial"/>
          <w:i/>
          <w:iCs/>
          <w:color w:val="2C363A"/>
          <w:sz w:val="22"/>
          <w:szCs w:val="22"/>
          <w:u w:color="2C363A"/>
        </w:rPr>
        <w:t>Noted</w:t>
      </w:r>
    </w:p>
    <w:p w14:paraId="2B8AF10C"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Note Quarter 3 Figures</w:t>
      </w:r>
      <w:r>
        <w:rPr>
          <w:rFonts w:ascii="Arial" w:eastAsia="Arial" w:hAnsi="Arial" w:cs="Arial"/>
          <w:color w:val="2C363A"/>
          <w:sz w:val="22"/>
          <w:szCs w:val="22"/>
          <w:u w:color="2C363A"/>
        </w:rPr>
        <w:br/>
      </w:r>
      <w:r>
        <w:rPr>
          <w:rFonts w:ascii="Arial" w:hAnsi="Arial"/>
          <w:i/>
          <w:iCs/>
          <w:color w:val="2C363A"/>
          <w:sz w:val="22"/>
          <w:szCs w:val="22"/>
          <w:u w:color="2C363A"/>
        </w:rPr>
        <w:t>Noted</w:t>
      </w:r>
    </w:p>
    <w:p w14:paraId="0C4E35E6"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discuss and approve asset register</w:t>
      </w:r>
      <w:r>
        <w:rPr>
          <w:rFonts w:ascii="Arial" w:eastAsia="Arial" w:hAnsi="Arial" w:cs="Arial"/>
          <w:color w:val="2C363A"/>
          <w:sz w:val="22"/>
          <w:szCs w:val="22"/>
          <w:u w:color="2C363A"/>
        </w:rPr>
        <w:br/>
      </w:r>
      <w:r>
        <w:rPr>
          <w:rFonts w:ascii="Arial" w:hAnsi="Arial"/>
          <w:i/>
          <w:iCs/>
          <w:color w:val="2C363A"/>
          <w:sz w:val="22"/>
          <w:szCs w:val="22"/>
          <w:u w:color="2C363A"/>
        </w:rPr>
        <w:t>Clerk to review asset register and bring to future meeting</w:t>
      </w:r>
      <w:r>
        <w:rPr>
          <w:rFonts w:ascii="Arial" w:hAnsi="Arial"/>
          <w:color w:val="2C363A"/>
          <w:sz w:val="22"/>
          <w:szCs w:val="22"/>
          <w:u w:color="2C363A"/>
        </w:rPr>
        <w:t xml:space="preserve"> </w:t>
      </w:r>
    </w:p>
    <w:p w14:paraId="2F76788B"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discuss and agree Financial and Operational Risk assessment as recommended by Finance, Employment and Policy Committee</w:t>
      </w:r>
    </w:p>
    <w:p w14:paraId="6EFB4AFA" w14:textId="77777777" w:rsidR="00C73D63" w:rsidRDefault="00000000">
      <w:pPr>
        <w:pStyle w:val="ListParagraph"/>
        <w:tabs>
          <w:tab w:val="left" w:pos="1134"/>
        </w:tabs>
        <w:spacing w:after="100"/>
        <w:ind w:left="1080"/>
        <w:rPr>
          <w:rFonts w:ascii="Arial" w:eastAsia="Arial" w:hAnsi="Arial" w:cs="Arial"/>
          <w:color w:val="2C363A"/>
          <w:sz w:val="22"/>
          <w:szCs w:val="22"/>
          <w:u w:color="2C363A"/>
        </w:rPr>
      </w:pPr>
      <w:r>
        <w:rPr>
          <w:rFonts w:ascii="Arial" w:hAnsi="Arial"/>
          <w:i/>
          <w:iCs/>
          <w:color w:val="2C363A"/>
          <w:sz w:val="22"/>
          <w:szCs w:val="22"/>
          <w:u w:color="2C363A"/>
        </w:rPr>
        <w:t>Clerk to review and bring to future meeting</w:t>
      </w:r>
    </w:p>
    <w:p w14:paraId="39785AE6"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review and agree the Internal Audit procedure as recommended by Finance, Employment and Policy Committee</w:t>
      </w:r>
      <w:r>
        <w:rPr>
          <w:rFonts w:ascii="Arial" w:eastAsia="Arial" w:hAnsi="Arial" w:cs="Arial"/>
          <w:color w:val="2C363A"/>
          <w:sz w:val="22"/>
          <w:szCs w:val="22"/>
          <w:u w:color="2C363A"/>
        </w:rPr>
        <w:br/>
      </w:r>
      <w:r>
        <w:rPr>
          <w:rFonts w:ascii="Arial" w:hAnsi="Arial"/>
          <w:i/>
          <w:iCs/>
          <w:color w:val="2C363A"/>
          <w:sz w:val="22"/>
          <w:szCs w:val="22"/>
          <w:u w:color="2C363A"/>
        </w:rPr>
        <w:t>Proposed: CW; Seconded: DJ; Agreed: All</w:t>
      </w:r>
    </w:p>
    <w:p w14:paraId="5943E99E" w14:textId="77777777" w:rsidR="00C73D63" w:rsidRDefault="00000000">
      <w:pPr>
        <w:pStyle w:val="ListParagraph"/>
        <w:numPr>
          <w:ilvl w:val="2"/>
          <w:numId w:val="3"/>
        </w:numPr>
        <w:spacing w:after="100"/>
        <w:rPr>
          <w:rFonts w:ascii="Arial" w:hAnsi="Arial"/>
          <w:color w:val="2C363A"/>
          <w:sz w:val="22"/>
          <w:szCs w:val="22"/>
        </w:rPr>
      </w:pPr>
      <w:r>
        <w:rPr>
          <w:rFonts w:ascii="Arial" w:hAnsi="Arial"/>
          <w:sz w:val="22"/>
          <w:szCs w:val="22"/>
          <w:u w:color="2C363A"/>
        </w:rPr>
        <w:t xml:space="preserve">To agree appointment of Internal Auditor </w:t>
      </w:r>
      <w:r>
        <w:rPr>
          <w:rFonts w:ascii="Arial" w:hAnsi="Arial"/>
          <w:color w:val="2C363A"/>
          <w:sz w:val="22"/>
          <w:szCs w:val="22"/>
          <w:u w:color="2C363A"/>
        </w:rPr>
        <w:t>as recommended by Finance, Employment and Policy Committee</w:t>
      </w:r>
    </w:p>
    <w:p w14:paraId="1D6637DB" w14:textId="77777777" w:rsidR="00C73D63" w:rsidRDefault="00000000">
      <w:pPr>
        <w:pStyle w:val="ListParagraph"/>
        <w:tabs>
          <w:tab w:val="left" w:pos="1134"/>
        </w:tabs>
        <w:spacing w:after="100"/>
        <w:ind w:left="1080"/>
        <w:rPr>
          <w:rFonts w:ascii="Arial" w:eastAsia="Arial" w:hAnsi="Arial" w:cs="Arial"/>
          <w:color w:val="2C363A"/>
          <w:sz w:val="22"/>
          <w:szCs w:val="22"/>
          <w:u w:color="2C363A"/>
        </w:rPr>
      </w:pPr>
      <w:r>
        <w:rPr>
          <w:rFonts w:ascii="Arial" w:hAnsi="Arial"/>
          <w:i/>
          <w:iCs/>
          <w:color w:val="2C363A"/>
          <w:sz w:val="22"/>
          <w:szCs w:val="22"/>
          <w:u w:color="2C363A"/>
        </w:rPr>
        <w:lastRenderedPageBreak/>
        <w:t>Proposed: CW; Seconded: DJ; Agreed: All</w:t>
      </w:r>
    </w:p>
    <w:p w14:paraId="75797DC9"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Update from Grants Officer</w:t>
      </w:r>
      <w:r>
        <w:rPr>
          <w:rFonts w:ascii="Arial" w:eastAsia="Arial" w:hAnsi="Arial" w:cs="Arial"/>
          <w:color w:val="2C363A"/>
          <w:sz w:val="22"/>
          <w:szCs w:val="22"/>
          <w:u w:color="2C363A"/>
        </w:rPr>
        <w:br/>
      </w:r>
      <w:r>
        <w:rPr>
          <w:rFonts w:ascii="Arial" w:hAnsi="Arial"/>
          <w:i/>
          <w:iCs/>
          <w:color w:val="2C363A"/>
          <w:sz w:val="22"/>
          <w:szCs w:val="22"/>
          <w:u w:color="2C363A"/>
        </w:rPr>
        <w:t>Noted</w:t>
      </w:r>
    </w:p>
    <w:p w14:paraId="50DB6ED2" w14:textId="77777777" w:rsidR="00C73D63" w:rsidRDefault="00C73D63">
      <w:pPr>
        <w:pStyle w:val="ListParagraph"/>
        <w:tabs>
          <w:tab w:val="left" w:pos="1134"/>
        </w:tabs>
        <w:spacing w:after="100"/>
        <w:rPr>
          <w:rFonts w:ascii="Arial" w:eastAsia="Arial" w:hAnsi="Arial" w:cs="Arial"/>
          <w:b/>
          <w:bCs/>
          <w:color w:val="2C363A"/>
          <w:sz w:val="22"/>
          <w:szCs w:val="22"/>
          <w:u w:color="2C363A"/>
        </w:rPr>
      </w:pPr>
    </w:p>
    <w:p w14:paraId="0D375039" w14:textId="00459E4F" w:rsidR="00C73D63" w:rsidRPr="00542477"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2024/4</w:t>
      </w:r>
      <w:r w:rsidR="00947371">
        <w:rPr>
          <w:rFonts w:ascii="Arial" w:hAnsi="Arial"/>
          <w:b/>
          <w:bCs/>
          <w:color w:val="2C363A"/>
          <w:sz w:val="22"/>
          <w:szCs w:val="22"/>
          <w:u w:color="2C363A"/>
        </w:rPr>
        <w:t>8</w:t>
      </w:r>
      <w:r>
        <w:rPr>
          <w:rFonts w:ascii="Arial" w:hAnsi="Arial"/>
          <w:b/>
          <w:bCs/>
          <w:color w:val="2C363A"/>
          <w:sz w:val="22"/>
          <w:szCs w:val="22"/>
          <w:u w:color="2C363A"/>
        </w:rPr>
        <w:t xml:space="preserve"> Estates and Health &amp; Safety</w:t>
      </w:r>
    </w:p>
    <w:p w14:paraId="1E0D5DB2" w14:textId="77777777" w:rsidR="00C73D63" w:rsidRDefault="00000000">
      <w:pPr>
        <w:pStyle w:val="ListParagraph"/>
        <w:numPr>
          <w:ilvl w:val="2"/>
          <w:numId w:val="3"/>
        </w:numPr>
        <w:spacing w:after="100"/>
        <w:rPr>
          <w:rFonts w:ascii="Arial" w:hAnsi="Arial"/>
          <w:i/>
          <w:iCs/>
          <w:color w:val="2C363A"/>
          <w:sz w:val="22"/>
          <w:szCs w:val="22"/>
        </w:rPr>
      </w:pPr>
      <w:r>
        <w:rPr>
          <w:rFonts w:ascii="Arial" w:hAnsi="Arial"/>
          <w:color w:val="2C363A"/>
          <w:sz w:val="22"/>
          <w:szCs w:val="22"/>
          <w:u w:color="2C363A"/>
        </w:rPr>
        <w:t>Update on MUGA progress</w:t>
      </w:r>
      <w:r w:rsidRPr="00542477">
        <w:rPr>
          <w:rFonts w:ascii="Arial" w:eastAsia="Arial" w:hAnsi="Arial" w:cs="Arial"/>
          <w:color w:val="2C363A"/>
          <w:sz w:val="22"/>
          <w:szCs w:val="22"/>
          <w:u w:color="2C363A"/>
        </w:rPr>
        <w:br/>
      </w:r>
      <w:r>
        <w:rPr>
          <w:rFonts w:ascii="Arial" w:hAnsi="Arial"/>
          <w:i/>
          <w:iCs/>
          <w:color w:val="2C363A"/>
          <w:sz w:val="22"/>
          <w:szCs w:val="22"/>
          <w:u w:color="2C363A"/>
        </w:rPr>
        <w:t>Awaiting initial site visit with contractor</w:t>
      </w:r>
    </w:p>
    <w:p w14:paraId="01D037FB"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Update from Hall Working Party Meeting</w:t>
      </w:r>
      <w:r>
        <w:rPr>
          <w:rFonts w:ascii="Arial" w:eastAsia="Arial" w:hAnsi="Arial" w:cs="Arial"/>
          <w:color w:val="2C363A"/>
          <w:sz w:val="22"/>
          <w:szCs w:val="22"/>
          <w:u w:color="2C363A"/>
        </w:rPr>
        <w:br/>
      </w:r>
      <w:r>
        <w:rPr>
          <w:rFonts w:ascii="Arial" w:hAnsi="Arial"/>
          <w:i/>
          <w:iCs/>
          <w:color w:val="2C363A"/>
          <w:sz w:val="22"/>
          <w:szCs w:val="22"/>
          <w:u w:color="2C363A"/>
        </w:rPr>
        <w:t>Work in progress</w:t>
      </w:r>
    </w:p>
    <w:p w14:paraId="2C004225"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agree contractor for external works at Garnswllt Welfare Hall</w:t>
      </w:r>
    </w:p>
    <w:p w14:paraId="20F6547F" w14:textId="01CA16C2" w:rsidR="00C73D63" w:rsidRDefault="00542477">
      <w:pPr>
        <w:pStyle w:val="ListParagraph"/>
        <w:tabs>
          <w:tab w:val="left" w:pos="1134"/>
        </w:tabs>
        <w:spacing w:after="100"/>
        <w:rPr>
          <w:rFonts w:ascii="Arial" w:eastAsia="Arial" w:hAnsi="Arial" w:cs="Arial"/>
          <w:color w:val="2C363A"/>
          <w:sz w:val="22"/>
          <w:szCs w:val="22"/>
          <w:u w:color="2C363A"/>
        </w:rPr>
      </w:pPr>
      <w:r>
        <w:rPr>
          <w:rFonts w:ascii="Arial" w:eastAsia="Arial" w:hAnsi="Arial" w:cs="Arial"/>
          <w:i/>
          <w:iCs/>
          <w:color w:val="2C363A"/>
          <w:sz w:val="22"/>
          <w:szCs w:val="22"/>
          <w:u w:color="2C363A"/>
        </w:rPr>
        <w:tab/>
        <w:t>Clerk to review and bring to future meeting</w:t>
      </w:r>
    </w:p>
    <w:p w14:paraId="25144875"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 xml:space="preserve">To approve emergency </w:t>
      </w:r>
      <w:proofErr w:type="spellStart"/>
      <w:r>
        <w:rPr>
          <w:rFonts w:ascii="Arial" w:hAnsi="Arial"/>
          <w:color w:val="2C363A"/>
          <w:sz w:val="22"/>
          <w:szCs w:val="22"/>
          <w:u w:color="2C363A"/>
        </w:rPr>
        <w:t>licence</w:t>
      </w:r>
      <w:proofErr w:type="spellEnd"/>
      <w:r>
        <w:rPr>
          <w:rFonts w:ascii="Arial" w:hAnsi="Arial"/>
          <w:color w:val="2C363A"/>
          <w:sz w:val="22"/>
          <w:szCs w:val="22"/>
          <w:u w:color="2C363A"/>
        </w:rPr>
        <w:t xml:space="preserve"> to operate agreement for Felindre Welfare Hall</w:t>
      </w:r>
      <w:r>
        <w:rPr>
          <w:rFonts w:ascii="Arial" w:eastAsia="Arial" w:hAnsi="Arial" w:cs="Arial"/>
          <w:color w:val="2C363A"/>
          <w:sz w:val="22"/>
          <w:szCs w:val="22"/>
          <w:u w:color="2C363A"/>
        </w:rPr>
        <w:br/>
      </w:r>
      <w:r>
        <w:rPr>
          <w:rFonts w:ascii="Arial" w:hAnsi="Arial"/>
          <w:i/>
          <w:iCs/>
          <w:color w:val="2C363A"/>
          <w:sz w:val="22"/>
          <w:szCs w:val="22"/>
          <w:u w:color="2C363A"/>
        </w:rPr>
        <w:t>To Hall Working Party for proper consideration</w:t>
      </w:r>
    </w:p>
    <w:p w14:paraId="162C6C73"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receive results of Land Registry Search as requested by Hall Working Party</w:t>
      </w:r>
      <w:r>
        <w:rPr>
          <w:rFonts w:ascii="Arial" w:eastAsia="Arial" w:hAnsi="Arial" w:cs="Arial"/>
          <w:color w:val="2C363A"/>
          <w:sz w:val="22"/>
          <w:szCs w:val="22"/>
          <w:u w:color="2C363A"/>
        </w:rPr>
        <w:br/>
      </w:r>
      <w:r>
        <w:rPr>
          <w:rFonts w:ascii="Arial" w:hAnsi="Arial"/>
          <w:i/>
          <w:iCs/>
          <w:color w:val="2C363A"/>
          <w:sz w:val="22"/>
          <w:szCs w:val="22"/>
          <w:u w:color="2C363A"/>
        </w:rPr>
        <w:t>Land Registry searches confirmed ownership of land at Felindre including Sally’s Way.</w:t>
      </w:r>
    </w:p>
    <w:p w14:paraId="4149373E"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discuss H&amp;S matters at Sally’s Way and agree a way forward following information received from Land Registry.</w:t>
      </w:r>
    </w:p>
    <w:p w14:paraId="30D91998" w14:textId="77777777" w:rsidR="00C73D63" w:rsidRDefault="00000000">
      <w:pPr>
        <w:pStyle w:val="ListParagraph"/>
        <w:tabs>
          <w:tab w:val="left" w:pos="1134"/>
        </w:tabs>
        <w:spacing w:after="100"/>
        <w:ind w:left="1080"/>
        <w:rPr>
          <w:rFonts w:ascii="Arial" w:eastAsia="Arial" w:hAnsi="Arial" w:cs="Arial"/>
          <w:i/>
          <w:iCs/>
          <w:color w:val="2C363A"/>
          <w:sz w:val="22"/>
          <w:szCs w:val="22"/>
          <w:u w:color="2C363A"/>
        </w:rPr>
      </w:pPr>
      <w:r>
        <w:rPr>
          <w:rFonts w:ascii="Arial" w:hAnsi="Arial"/>
          <w:i/>
          <w:iCs/>
          <w:color w:val="2C363A"/>
          <w:sz w:val="22"/>
          <w:szCs w:val="22"/>
          <w:u w:color="2C363A"/>
        </w:rPr>
        <w:t>Land currently cordoned off from public use as bridge is unsafe and a tree survey is required. Quotes for a tree survey to come to a future meeting once trees are in leaf.</w:t>
      </w:r>
    </w:p>
    <w:p w14:paraId="13B7AE6B"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Update from Biodiversity Project Coordinator on items not already covered elsewhere on the agenda.</w:t>
      </w:r>
      <w:r>
        <w:rPr>
          <w:rFonts w:ascii="Arial" w:eastAsia="Arial" w:hAnsi="Arial" w:cs="Arial"/>
          <w:color w:val="2C363A"/>
          <w:sz w:val="22"/>
          <w:szCs w:val="22"/>
          <w:u w:color="2C363A"/>
        </w:rPr>
        <w:br/>
      </w:r>
      <w:r>
        <w:rPr>
          <w:rFonts w:ascii="Arial" w:hAnsi="Arial"/>
          <w:i/>
          <w:iCs/>
          <w:color w:val="2C363A"/>
          <w:sz w:val="22"/>
          <w:szCs w:val="22"/>
          <w:u w:color="2C363A"/>
        </w:rPr>
        <w:t>Noted</w:t>
      </w:r>
    </w:p>
    <w:p w14:paraId="08AAFC51"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receive written update on Craig Cefn Parc Welfare Hall on items not already covered elsewhere on the agenda.</w:t>
      </w:r>
      <w:r>
        <w:rPr>
          <w:rFonts w:ascii="Arial" w:eastAsia="Arial" w:hAnsi="Arial" w:cs="Arial"/>
          <w:color w:val="2C363A"/>
          <w:sz w:val="22"/>
          <w:szCs w:val="22"/>
          <w:u w:color="2C363A"/>
        </w:rPr>
        <w:br/>
      </w:r>
      <w:r>
        <w:rPr>
          <w:rFonts w:ascii="Arial" w:hAnsi="Arial"/>
          <w:i/>
          <w:iCs/>
          <w:color w:val="2C363A"/>
          <w:sz w:val="22"/>
          <w:szCs w:val="22"/>
          <w:u w:color="2C363A"/>
        </w:rPr>
        <w:t>Noted</w:t>
      </w:r>
    </w:p>
    <w:p w14:paraId="229E60CE"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receive written update on Felindre Welfare Hall on items not already covered elsewhere on the agenda.</w:t>
      </w:r>
    </w:p>
    <w:p w14:paraId="30F48D36" w14:textId="77777777" w:rsidR="00C73D63" w:rsidRDefault="00000000">
      <w:pPr>
        <w:pStyle w:val="ListParagraph"/>
        <w:tabs>
          <w:tab w:val="left" w:pos="1134"/>
        </w:tabs>
        <w:spacing w:after="100"/>
        <w:ind w:left="1080"/>
        <w:rPr>
          <w:rFonts w:ascii="Arial" w:eastAsia="Arial" w:hAnsi="Arial" w:cs="Arial"/>
          <w:i/>
          <w:iCs/>
          <w:color w:val="2C363A"/>
          <w:sz w:val="22"/>
          <w:szCs w:val="22"/>
          <w:u w:color="2C363A"/>
        </w:rPr>
      </w:pPr>
      <w:r>
        <w:rPr>
          <w:rFonts w:ascii="Arial" w:hAnsi="Arial"/>
          <w:i/>
          <w:iCs/>
          <w:color w:val="2C363A"/>
          <w:sz w:val="22"/>
          <w:szCs w:val="22"/>
          <w:u w:color="2C363A"/>
        </w:rPr>
        <w:t>Noted</w:t>
      </w:r>
    </w:p>
    <w:p w14:paraId="30DA2A4F" w14:textId="77777777" w:rsidR="00C73D63" w:rsidRDefault="00000000">
      <w:pPr>
        <w:pStyle w:val="ListParagraph"/>
        <w:numPr>
          <w:ilvl w:val="2"/>
          <w:numId w:val="3"/>
        </w:numPr>
        <w:spacing w:after="100"/>
        <w:rPr>
          <w:rFonts w:ascii="Arial" w:hAnsi="Arial"/>
          <w:color w:val="2C363A"/>
          <w:sz w:val="22"/>
          <w:szCs w:val="22"/>
        </w:rPr>
      </w:pPr>
      <w:r>
        <w:rPr>
          <w:rFonts w:ascii="Arial" w:hAnsi="Arial"/>
          <w:color w:val="2C363A"/>
          <w:sz w:val="22"/>
          <w:szCs w:val="22"/>
          <w:u w:color="2C363A"/>
        </w:rPr>
        <w:t>To receive written update on Garnswllt Welfare Hall on items not already covered elsewhere on the agenda.</w:t>
      </w:r>
      <w:r>
        <w:rPr>
          <w:rFonts w:ascii="Arial" w:eastAsia="Arial" w:hAnsi="Arial" w:cs="Arial"/>
          <w:color w:val="2C363A"/>
          <w:sz w:val="22"/>
          <w:szCs w:val="22"/>
          <w:u w:color="2C363A"/>
        </w:rPr>
        <w:br/>
      </w:r>
      <w:r>
        <w:rPr>
          <w:rFonts w:ascii="Arial" w:hAnsi="Arial"/>
          <w:i/>
          <w:iCs/>
          <w:color w:val="2C363A"/>
          <w:sz w:val="22"/>
          <w:szCs w:val="22"/>
          <w:u w:color="2C363A"/>
        </w:rPr>
        <w:t>Noted</w:t>
      </w:r>
    </w:p>
    <w:p w14:paraId="3C95DC6F" w14:textId="77777777" w:rsidR="00C73D63" w:rsidRDefault="00C73D63">
      <w:pPr>
        <w:pStyle w:val="ListParagraph"/>
        <w:tabs>
          <w:tab w:val="left" w:pos="1134"/>
        </w:tabs>
        <w:spacing w:after="100"/>
        <w:rPr>
          <w:rFonts w:ascii="Arial" w:eastAsia="Arial" w:hAnsi="Arial" w:cs="Arial"/>
          <w:b/>
          <w:bCs/>
          <w:color w:val="2C363A"/>
          <w:sz w:val="22"/>
          <w:szCs w:val="22"/>
          <w:u w:color="2C363A"/>
        </w:rPr>
      </w:pPr>
    </w:p>
    <w:p w14:paraId="5C366FF4" w14:textId="17C86901"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2024/4</w:t>
      </w:r>
      <w:r w:rsidR="00947371">
        <w:rPr>
          <w:rFonts w:ascii="Arial" w:hAnsi="Arial"/>
          <w:b/>
          <w:bCs/>
          <w:color w:val="2C363A"/>
          <w:sz w:val="22"/>
          <w:szCs w:val="22"/>
          <w:u w:color="2C363A"/>
        </w:rPr>
        <w:t>9</w:t>
      </w:r>
      <w:r>
        <w:rPr>
          <w:rFonts w:ascii="Arial" w:hAnsi="Arial"/>
          <w:b/>
          <w:bCs/>
          <w:color w:val="2C363A"/>
          <w:sz w:val="22"/>
          <w:szCs w:val="22"/>
          <w:u w:color="2C363A"/>
        </w:rPr>
        <w:t xml:space="preserve"> Correspondence</w:t>
      </w:r>
    </w:p>
    <w:p w14:paraId="2F71D77B" w14:textId="77777777" w:rsidR="00C73D63" w:rsidRDefault="00000000">
      <w:pPr>
        <w:pStyle w:val="ListParagraph"/>
        <w:tabs>
          <w:tab w:val="left" w:pos="1134"/>
        </w:tabs>
        <w:spacing w:after="100"/>
        <w:rPr>
          <w:rFonts w:ascii="Arial" w:eastAsia="Arial" w:hAnsi="Arial" w:cs="Arial"/>
          <w:i/>
          <w:iCs/>
          <w:color w:val="2C363A"/>
          <w:sz w:val="22"/>
          <w:szCs w:val="22"/>
          <w:u w:color="2C363A"/>
        </w:rPr>
      </w:pPr>
      <w:r>
        <w:rPr>
          <w:rFonts w:ascii="Arial" w:hAnsi="Arial"/>
          <w:i/>
          <w:iCs/>
          <w:color w:val="2C363A"/>
          <w:sz w:val="22"/>
          <w:szCs w:val="22"/>
          <w:u w:color="2C363A"/>
        </w:rPr>
        <w:t>Garnswllt Hall Committee regarding cleaning quote and article in Evening Post</w:t>
      </w:r>
    </w:p>
    <w:p w14:paraId="3D645C7B" w14:textId="77777777" w:rsidR="00C73D63" w:rsidRDefault="00000000">
      <w:pPr>
        <w:pStyle w:val="ListParagraph"/>
        <w:numPr>
          <w:ilvl w:val="0"/>
          <w:numId w:val="3"/>
        </w:numPr>
        <w:spacing w:after="100"/>
        <w:rPr>
          <w:rFonts w:ascii="Arial" w:hAnsi="Arial"/>
          <w:b/>
          <w:bCs/>
          <w:color w:val="2C363A"/>
          <w:sz w:val="22"/>
          <w:szCs w:val="22"/>
        </w:rPr>
      </w:pPr>
      <w:r w:rsidRPr="00542477">
        <w:rPr>
          <w:rFonts w:ascii="Arial" w:hAnsi="Arial"/>
          <w:b/>
          <w:bCs/>
          <w:color w:val="2C363A"/>
          <w:sz w:val="22"/>
          <w:szCs w:val="22"/>
          <w:u w:color="2C363A"/>
        </w:rPr>
        <w:t>2024/45</w:t>
      </w:r>
      <w:r>
        <w:rPr>
          <w:rFonts w:ascii="Arial" w:hAnsi="Arial"/>
          <w:b/>
          <w:bCs/>
          <w:i/>
          <w:iCs/>
          <w:color w:val="2C363A"/>
          <w:sz w:val="22"/>
          <w:szCs w:val="22"/>
          <w:u w:color="2C363A"/>
        </w:rPr>
        <w:t xml:space="preserve"> </w:t>
      </w:r>
      <w:r>
        <w:rPr>
          <w:rFonts w:ascii="Arial" w:hAnsi="Arial"/>
          <w:b/>
          <w:bCs/>
          <w:color w:val="2C363A"/>
          <w:sz w:val="22"/>
          <w:szCs w:val="22"/>
          <w:u w:color="2C363A"/>
        </w:rPr>
        <w:t>To note the date of the next Ordinary Meeting as 08/04/2024 (subject to change should there be any unforeseen circumstances).</w:t>
      </w:r>
      <w:r>
        <w:rPr>
          <w:rFonts w:ascii="Arial" w:eastAsia="Arial" w:hAnsi="Arial" w:cs="Arial"/>
          <w:b/>
          <w:bCs/>
          <w:color w:val="2C363A"/>
          <w:sz w:val="22"/>
          <w:szCs w:val="22"/>
          <w:u w:color="2C363A"/>
        </w:rPr>
        <w:br/>
      </w:r>
      <w:r>
        <w:rPr>
          <w:rFonts w:ascii="Arial" w:hAnsi="Arial"/>
          <w:i/>
          <w:iCs/>
          <w:color w:val="2C363A"/>
          <w:sz w:val="22"/>
          <w:szCs w:val="22"/>
          <w:u w:color="2C363A"/>
        </w:rPr>
        <w:t>Noted</w:t>
      </w:r>
    </w:p>
    <w:p w14:paraId="4E3CA982" w14:textId="77777777" w:rsidR="00C73D63" w:rsidRDefault="00C73D63">
      <w:pPr>
        <w:pStyle w:val="ListParagraph"/>
        <w:tabs>
          <w:tab w:val="left" w:pos="1134"/>
        </w:tabs>
        <w:spacing w:after="100"/>
        <w:rPr>
          <w:rFonts w:ascii="Arial" w:eastAsia="Arial" w:hAnsi="Arial" w:cs="Arial"/>
          <w:i/>
          <w:iCs/>
          <w:color w:val="2C363A"/>
          <w:sz w:val="20"/>
          <w:szCs w:val="20"/>
          <w:u w:color="2C363A"/>
        </w:rPr>
      </w:pPr>
    </w:p>
    <w:p w14:paraId="083FBD5E" w14:textId="3A6D37FC" w:rsidR="00C73D63" w:rsidRDefault="00000000">
      <w:pPr>
        <w:pStyle w:val="ListParagraph"/>
        <w:tabs>
          <w:tab w:val="left" w:pos="1134"/>
        </w:tabs>
        <w:spacing w:after="100"/>
        <w:rPr>
          <w:rFonts w:ascii="Arial" w:eastAsia="Arial" w:hAnsi="Arial" w:cs="Arial"/>
          <w:i/>
          <w:iCs/>
          <w:color w:val="2C363A"/>
          <w:sz w:val="20"/>
          <w:szCs w:val="20"/>
          <w:u w:color="2C363A"/>
        </w:rPr>
      </w:pPr>
      <w:r>
        <w:rPr>
          <w:rFonts w:ascii="Arial" w:hAnsi="Arial"/>
          <w:b/>
          <w:bCs/>
          <w:color w:val="2C363A"/>
          <w:sz w:val="20"/>
          <w:szCs w:val="20"/>
          <w:u w:color="2C363A"/>
        </w:rPr>
        <w:t>2024/</w:t>
      </w:r>
      <w:r w:rsidR="00947371">
        <w:rPr>
          <w:rFonts w:ascii="Arial" w:hAnsi="Arial"/>
          <w:b/>
          <w:bCs/>
          <w:color w:val="2C363A"/>
          <w:sz w:val="20"/>
          <w:szCs w:val="20"/>
          <w:u w:color="2C363A"/>
        </w:rPr>
        <w:t>50</w:t>
      </w:r>
      <w:r>
        <w:rPr>
          <w:rFonts w:ascii="Arial" w:hAnsi="Arial"/>
          <w:color w:val="2C363A"/>
          <w:u w:color="2C363A"/>
        </w:rPr>
        <w:t xml:space="preserve"> </w:t>
      </w:r>
      <w:r>
        <w:rPr>
          <w:rFonts w:ascii="Arial" w:hAnsi="Arial"/>
          <w:i/>
          <w:iCs/>
          <w:color w:val="2C363A"/>
          <w:sz w:val="20"/>
          <w:szCs w:val="20"/>
          <w:u w:color="2C363A"/>
        </w:rPr>
        <w:t>Under the Public Bodies (Admission to Meetings) Act 1960, the public and representatives of the press and broadcast media be excluded from the meeting during the consideration of the following items of business as publicity would be prejudicial to the public interest because of the confidential nature of the business to be transacted.</w:t>
      </w:r>
      <w:r>
        <w:rPr>
          <w:rFonts w:ascii="Arial" w:eastAsia="Arial" w:hAnsi="Arial" w:cs="Arial"/>
          <w:i/>
          <w:iCs/>
          <w:color w:val="2C363A"/>
          <w:sz w:val="20"/>
          <w:szCs w:val="20"/>
          <w:u w:color="2C363A"/>
        </w:rPr>
        <w:br/>
      </w:r>
      <w:r>
        <w:rPr>
          <w:rFonts w:ascii="Arial" w:hAnsi="Arial"/>
          <w:i/>
          <w:iCs/>
          <w:color w:val="2C363A"/>
          <w:sz w:val="20"/>
          <w:szCs w:val="20"/>
          <w:u w:color="2C363A"/>
        </w:rPr>
        <w:t>Proposed: LF; Seconded: CW; Agreed: All</w:t>
      </w:r>
    </w:p>
    <w:p w14:paraId="10506A29" w14:textId="77777777" w:rsidR="00C73D63" w:rsidRDefault="00C73D63">
      <w:pPr>
        <w:pStyle w:val="ListParagraph"/>
        <w:tabs>
          <w:tab w:val="left" w:pos="1134"/>
        </w:tabs>
        <w:spacing w:after="100"/>
        <w:rPr>
          <w:rFonts w:ascii="Arial" w:eastAsia="Arial" w:hAnsi="Arial" w:cs="Arial"/>
          <w:i/>
          <w:iCs/>
          <w:color w:val="2C363A"/>
          <w:sz w:val="20"/>
          <w:szCs w:val="20"/>
          <w:u w:color="2C363A"/>
        </w:rPr>
      </w:pPr>
    </w:p>
    <w:p w14:paraId="78056468" w14:textId="4281F94F"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w:t>
      </w:r>
      <w:r w:rsidR="00947371">
        <w:rPr>
          <w:rFonts w:ascii="Arial" w:hAnsi="Arial"/>
          <w:b/>
          <w:bCs/>
          <w:color w:val="2C363A"/>
          <w:sz w:val="22"/>
          <w:szCs w:val="22"/>
          <w:u w:color="2C363A"/>
        </w:rPr>
        <w:t>51</w:t>
      </w:r>
      <w:r>
        <w:rPr>
          <w:rFonts w:ascii="Arial" w:hAnsi="Arial"/>
          <w:b/>
          <w:bCs/>
          <w:color w:val="2C363A"/>
          <w:sz w:val="22"/>
          <w:szCs w:val="22"/>
          <w:u w:color="2C363A"/>
        </w:rPr>
        <w:t xml:space="preserve"> To discuss and agree way forward regarding potential claim against contractor</w:t>
      </w:r>
      <w:r>
        <w:rPr>
          <w:rFonts w:ascii="Arial" w:eastAsia="Arial" w:hAnsi="Arial" w:cs="Arial"/>
          <w:b/>
          <w:bCs/>
          <w:color w:val="2C363A"/>
          <w:sz w:val="22"/>
          <w:szCs w:val="22"/>
          <w:u w:color="2C363A"/>
        </w:rPr>
        <w:br/>
      </w:r>
      <w:r>
        <w:rPr>
          <w:rFonts w:ascii="Arial" w:hAnsi="Arial"/>
          <w:i/>
          <w:iCs/>
          <w:color w:val="2C363A"/>
          <w:sz w:val="22"/>
          <w:szCs w:val="22"/>
          <w:u w:color="2C363A"/>
        </w:rPr>
        <w:t>Agreed to follow actions and advice from Council’s legal representative</w:t>
      </w:r>
    </w:p>
    <w:p w14:paraId="01E9EEDC" w14:textId="77777777" w:rsidR="00C73D63" w:rsidRDefault="00000000">
      <w:pPr>
        <w:pStyle w:val="ListParagraph"/>
        <w:tabs>
          <w:tab w:val="left" w:pos="1134"/>
        </w:tabs>
        <w:spacing w:after="100"/>
        <w:rPr>
          <w:rFonts w:ascii="Arial" w:eastAsia="Arial" w:hAnsi="Arial" w:cs="Arial"/>
          <w:b/>
          <w:bCs/>
          <w:color w:val="2C363A"/>
          <w:sz w:val="22"/>
          <w:szCs w:val="22"/>
          <w:u w:color="2C363A"/>
        </w:rPr>
      </w:pPr>
      <w:r>
        <w:rPr>
          <w:rFonts w:ascii="Arial" w:hAnsi="Arial"/>
          <w:i/>
          <w:iCs/>
          <w:color w:val="2C363A"/>
          <w:sz w:val="22"/>
          <w:szCs w:val="22"/>
          <w:u w:color="2C363A"/>
        </w:rPr>
        <w:lastRenderedPageBreak/>
        <w:t>Proposed: LF; Seconded: CW; Agreed: All</w:t>
      </w:r>
    </w:p>
    <w:p w14:paraId="067D11D1" w14:textId="33B61D29"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w:t>
      </w:r>
      <w:r w:rsidR="00947371">
        <w:rPr>
          <w:rFonts w:ascii="Arial" w:hAnsi="Arial"/>
          <w:b/>
          <w:bCs/>
          <w:color w:val="2C363A"/>
          <w:sz w:val="22"/>
          <w:szCs w:val="22"/>
          <w:u w:color="2C363A"/>
        </w:rPr>
        <w:t>52</w:t>
      </w:r>
      <w:r>
        <w:rPr>
          <w:rFonts w:ascii="Arial" w:hAnsi="Arial"/>
          <w:b/>
          <w:bCs/>
          <w:color w:val="2C363A"/>
          <w:sz w:val="22"/>
          <w:szCs w:val="22"/>
          <w:u w:color="2C363A"/>
        </w:rPr>
        <w:t xml:space="preserve"> To discuss and agree temporary increase of employee hours by 5 hours for 7 months (backdated to March 2024) funded by grant.</w:t>
      </w:r>
      <w:r>
        <w:rPr>
          <w:rFonts w:ascii="Arial" w:eastAsia="Arial" w:hAnsi="Arial" w:cs="Arial"/>
          <w:b/>
          <w:bCs/>
          <w:color w:val="2C363A"/>
          <w:sz w:val="22"/>
          <w:szCs w:val="22"/>
          <w:u w:color="2C363A"/>
        </w:rPr>
        <w:br/>
      </w:r>
      <w:r>
        <w:rPr>
          <w:rFonts w:ascii="Arial" w:hAnsi="Arial"/>
          <w:i/>
          <w:iCs/>
          <w:color w:val="2C363A"/>
          <w:sz w:val="22"/>
          <w:szCs w:val="22"/>
          <w:u w:color="2C363A"/>
        </w:rPr>
        <w:t>Proposed: DJ; Seconded: CW; Agreed: All</w:t>
      </w:r>
    </w:p>
    <w:p w14:paraId="072132A2" w14:textId="763711A5"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w:t>
      </w:r>
      <w:r w:rsidR="00947371">
        <w:rPr>
          <w:rFonts w:ascii="Arial" w:hAnsi="Arial"/>
          <w:b/>
          <w:bCs/>
          <w:color w:val="2C363A"/>
          <w:sz w:val="22"/>
          <w:szCs w:val="22"/>
          <w:u w:color="2C363A"/>
        </w:rPr>
        <w:t>53</w:t>
      </w:r>
      <w:r>
        <w:rPr>
          <w:rFonts w:ascii="Arial" w:hAnsi="Arial"/>
          <w:b/>
          <w:bCs/>
          <w:color w:val="2C363A"/>
          <w:sz w:val="22"/>
          <w:szCs w:val="22"/>
          <w:u w:color="2C363A"/>
        </w:rPr>
        <w:t xml:space="preserve"> To discuss employee TOIL hours and agree a way forward </w:t>
      </w:r>
    </w:p>
    <w:p w14:paraId="1FA021B3" w14:textId="77777777" w:rsidR="00C73D63" w:rsidRDefault="00000000">
      <w:pPr>
        <w:pStyle w:val="ListParagraph"/>
        <w:tabs>
          <w:tab w:val="left" w:pos="1134"/>
        </w:tabs>
        <w:spacing w:after="100"/>
        <w:rPr>
          <w:rFonts w:ascii="Arial" w:eastAsia="Arial" w:hAnsi="Arial" w:cs="Arial"/>
          <w:i/>
          <w:iCs/>
          <w:color w:val="2C363A"/>
          <w:sz w:val="22"/>
          <w:szCs w:val="22"/>
          <w:u w:color="2C363A"/>
        </w:rPr>
      </w:pPr>
      <w:r>
        <w:rPr>
          <w:rFonts w:ascii="Arial" w:hAnsi="Arial"/>
          <w:i/>
          <w:iCs/>
          <w:color w:val="2C363A"/>
          <w:sz w:val="22"/>
          <w:szCs w:val="22"/>
          <w:u w:color="2C363A"/>
        </w:rPr>
        <w:t>Clerk to produce report for future meeting</w:t>
      </w:r>
    </w:p>
    <w:p w14:paraId="5D3984BB" w14:textId="356F1354" w:rsidR="00C73D63" w:rsidRDefault="00000000">
      <w:pPr>
        <w:pStyle w:val="ListParagraph"/>
        <w:numPr>
          <w:ilvl w:val="0"/>
          <w:numId w:val="3"/>
        </w:numPr>
        <w:spacing w:after="100"/>
        <w:rPr>
          <w:rFonts w:ascii="Arial" w:hAnsi="Arial"/>
          <w:b/>
          <w:bCs/>
          <w:color w:val="2C363A"/>
          <w:sz w:val="22"/>
          <w:szCs w:val="22"/>
        </w:rPr>
      </w:pPr>
      <w:r w:rsidRPr="00542477">
        <w:rPr>
          <w:rFonts w:ascii="Arial" w:hAnsi="Arial"/>
          <w:b/>
          <w:bCs/>
          <w:color w:val="2C363A"/>
          <w:sz w:val="22"/>
          <w:szCs w:val="22"/>
          <w:u w:color="2C363A"/>
        </w:rPr>
        <w:t>2024/5</w:t>
      </w:r>
      <w:r w:rsidR="00947371">
        <w:rPr>
          <w:rFonts w:ascii="Arial" w:hAnsi="Arial"/>
          <w:b/>
          <w:bCs/>
          <w:color w:val="2C363A"/>
          <w:sz w:val="22"/>
          <w:szCs w:val="22"/>
          <w:u w:color="2C363A"/>
        </w:rPr>
        <w:t>4</w:t>
      </w:r>
      <w:r>
        <w:rPr>
          <w:rFonts w:ascii="Arial" w:hAnsi="Arial"/>
          <w:b/>
          <w:bCs/>
          <w:i/>
          <w:iCs/>
          <w:color w:val="2C363A"/>
          <w:sz w:val="22"/>
          <w:szCs w:val="22"/>
          <w:u w:color="2C363A"/>
        </w:rPr>
        <w:t xml:space="preserve"> </w:t>
      </w:r>
      <w:r>
        <w:rPr>
          <w:rFonts w:ascii="Arial" w:hAnsi="Arial"/>
          <w:b/>
          <w:bCs/>
          <w:color w:val="2C363A"/>
          <w:sz w:val="22"/>
          <w:szCs w:val="22"/>
          <w:u w:color="2C363A"/>
        </w:rPr>
        <w:t>To discuss employee annual leave days and agree carry forward to next year</w:t>
      </w:r>
    </w:p>
    <w:p w14:paraId="02A5CF6E" w14:textId="77777777" w:rsidR="00C73D63" w:rsidRDefault="00000000">
      <w:pPr>
        <w:pStyle w:val="ListParagraph"/>
        <w:tabs>
          <w:tab w:val="left" w:pos="1134"/>
        </w:tabs>
        <w:spacing w:after="100"/>
        <w:rPr>
          <w:rFonts w:ascii="Arial" w:eastAsia="Arial" w:hAnsi="Arial" w:cs="Arial"/>
          <w:i/>
          <w:iCs/>
          <w:color w:val="2C363A"/>
          <w:sz w:val="22"/>
          <w:szCs w:val="22"/>
          <w:u w:color="2C363A"/>
        </w:rPr>
      </w:pPr>
      <w:r>
        <w:rPr>
          <w:rFonts w:ascii="Arial" w:hAnsi="Arial"/>
          <w:i/>
          <w:iCs/>
          <w:color w:val="2C363A"/>
          <w:sz w:val="22"/>
          <w:szCs w:val="22"/>
          <w:u w:color="2C363A"/>
        </w:rPr>
        <w:t>Clerk to produce report for future meeting</w:t>
      </w:r>
    </w:p>
    <w:p w14:paraId="2E136C1B" w14:textId="5CEA2795"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2024/5</w:t>
      </w:r>
      <w:r w:rsidR="00947371">
        <w:rPr>
          <w:rFonts w:ascii="Arial" w:hAnsi="Arial"/>
          <w:b/>
          <w:bCs/>
          <w:color w:val="2C363A"/>
          <w:sz w:val="22"/>
          <w:szCs w:val="22"/>
          <w:u w:color="2C363A"/>
        </w:rPr>
        <w:t>5</w:t>
      </w:r>
      <w:r>
        <w:rPr>
          <w:rFonts w:ascii="Arial" w:hAnsi="Arial"/>
          <w:b/>
          <w:bCs/>
          <w:color w:val="2C363A"/>
          <w:sz w:val="22"/>
          <w:szCs w:val="22"/>
          <w:u w:color="2C363A"/>
        </w:rPr>
        <w:t xml:space="preserve"> To agree employee pension provider as recommended by Finance, Employment and Policy Committee</w:t>
      </w:r>
      <w:r>
        <w:rPr>
          <w:rFonts w:ascii="Arial" w:eastAsia="Arial" w:hAnsi="Arial" w:cs="Arial"/>
          <w:b/>
          <w:bCs/>
          <w:color w:val="2C363A"/>
          <w:sz w:val="22"/>
          <w:szCs w:val="22"/>
          <w:u w:color="2C363A"/>
        </w:rPr>
        <w:br/>
      </w:r>
      <w:r>
        <w:rPr>
          <w:rFonts w:ascii="Arial" w:hAnsi="Arial"/>
          <w:i/>
          <w:iCs/>
          <w:color w:val="2C363A"/>
          <w:sz w:val="22"/>
          <w:szCs w:val="22"/>
          <w:u w:color="2C363A"/>
        </w:rPr>
        <w:t>Proposed: DJ; Seconded: CW; Agreed: All</w:t>
      </w:r>
    </w:p>
    <w:p w14:paraId="3A2703AE" w14:textId="1C8FD09E"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2024/5</w:t>
      </w:r>
      <w:r w:rsidR="00947371">
        <w:rPr>
          <w:rFonts w:ascii="Arial" w:hAnsi="Arial"/>
          <w:b/>
          <w:bCs/>
          <w:color w:val="2C363A"/>
          <w:sz w:val="22"/>
          <w:szCs w:val="22"/>
          <w:u w:color="2C363A"/>
        </w:rPr>
        <w:t>6</w:t>
      </w:r>
      <w:r>
        <w:rPr>
          <w:rFonts w:ascii="Arial" w:hAnsi="Arial"/>
          <w:b/>
          <w:bCs/>
          <w:color w:val="2C363A"/>
          <w:sz w:val="22"/>
          <w:szCs w:val="22"/>
          <w:u w:color="2C363A"/>
        </w:rPr>
        <w:t xml:space="preserve"> To discuss staff matter and agree a way forward</w:t>
      </w:r>
    </w:p>
    <w:p w14:paraId="05C4F9B7" w14:textId="77777777" w:rsidR="00C73D63" w:rsidRDefault="00000000">
      <w:pPr>
        <w:pStyle w:val="ListParagraph"/>
        <w:tabs>
          <w:tab w:val="left" w:pos="1134"/>
        </w:tabs>
        <w:spacing w:after="100"/>
        <w:rPr>
          <w:rFonts w:ascii="Arial" w:eastAsia="Arial" w:hAnsi="Arial" w:cs="Arial"/>
          <w:i/>
          <w:iCs/>
          <w:color w:val="2C363A"/>
          <w:sz w:val="22"/>
          <w:szCs w:val="22"/>
          <w:u w:color="2C363A"/>
        </w:rPr>
      </w:pPr>
      <w:r>
        <w:rPr>
          <w:rFonts w:ascii="Arial" w:hAnsi="Arial"/>
          <w:i/>
          <w:iCs/>
          <w:color w:val="2C363A"/>
          <w:sz w:val="22"/>
          <w:szCs w:val="22"/>
          <w:u w:color="2C363A"/>
        </w:rPr>
        <w:t xml:space="preserve">As the report to inform this and the following items of business is not complete and Cllr Evans has sent apologies it was agreed to move this item and all further business on this agenda to a future meeting </w:t>
      </w:r>
    </w:p>
    <w:p w14:paraId="70AC8A3D" w14:textId="77777777" w:rsidR="00C73D63" w:rsidRDefault="00000000">
      <w:pPr>
        <w:pStyle w:val="ListParagraph"/>
        <w:tabs>
          <w:tab w:val="left" w:pos="1134"/>
        </w:tabs>
        <w:spacing w:after="100"/>
        <w:rPr>
          <w:rFonts w:ascii="Arial" w:eastAsia="Arial" w:hAnsi="Arial" w:cs="Arial"/>
          <w:b/>
          <w:bCs/>
          <w:color w:val="2C363A"/>
          <w:sz w:val="22"/>
          <w:szCs w:val="22"/>
          <w:u w:color="2C363A"/>
        </w:rPr>
      </w:pPr>
      <w:r>
        <w:rPr>
          <w:rFonts w:ascii="Arial" w:hAnsi="Arial"/>
          <w:i/>
          <w:iCs/>
          <w:color w:val="2C363A"/>
          <w:sz w:val="22"/>
          <w:szCs w:val="22"/>
          <w:u w:color="2C363A"/>
        </w:rPr>
        <w:t>Proposed: DJ; Seconded: CW; Agreed: All</w:t>
      </w:r>
    </w:p>
    <w:p w14:paraId="26403F2C" w14:textId="77777777" w:rsidR="00C73D63" w:rsidRDefault="00C73D63">
      <w:pPr>
        <w:pStyle w:val="ListParagraph"/>
        <w:tabs>
          <w:tab w:val="left" w:pos="1134"/>
        </w:tabs>
        <w:spacing w:after="100"/>
        <w:rPr>
          <w:rFonts w:ascii="Arial" w:eastAsia="Arial" w:hAnsi="Arial" w:cs="Arial"/>
          <w:i/>
          <w:iCs/>
          <w:color w:val="2C363A"/>
          <w:sz w:val="22"/>
          <w:szCs w:val="22"/>
          <w:u w:color="2C363A"/>
        </w:rPr>
      </w:pPr>
    </w:p>
    <w:p w14:paraId="09C43BF3" w14:textId="77777777"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To Receive report from Cllr. Evans as requested by Council</w:t>
      </w:r>
    </w:p>
    <w:p w14:paraId="483C9F43" w14:textId="77777777"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To discuss and agree response to SAR request</w:t>
      </w:r>
    </w:p>
    <w:p w14:paraId="58B699D7" w14:textId="77777777"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To discuss and agree way forward regarding member complaints.</w:t>
      </w:r>
    </w:p>
    <w:p w14:paraId="7038B866" w14:textId="77777777"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To agree a way forward regarding complaints from CCP and Felindre Hall Committees</w:t>
      </w:r>
    </w:p>
    <w:p w14:paraId="4B072574" w14:textId="77777777" w:rsidR="00C73D63" w:rsidRDefault="00000000">
      <w:pPr>
        <w:pStyle w:val="ListParagraph"/>
        <w:numPr>
          <w:ilvl w:val="0"/>
          <w:numId w:val="3"/>
        </w:numPr>
        <w:spacing w:after="100"/>
        <w:rPr>
          <w:rFonts w:ascii="Arial" w:hAnsi="Arial"/>
          <w:b/>
          <w:bCs/>
          <w:color w:val="2C363A"/>
          <w:sz w:val="22"/>
          <w:szCs w:val="22"/>
        </w:rPr>
      </w:pPr>
      <w:r>
        <w:rPr>
          <w:rFonts w:ascii="Arial" w:hAnsi="Arial"/>
          <w:b/>
          <w:bCs/>
          <w:color w:val="2C363A"/>
          <w:sz w:val="22"/>
          <w:szCs w:val="22"/>
          <w:u w:color="2C363A"/>
        </w:rPr>
        <w:t>To receive update on formal grievance from employee</w:t>
      </w:r>
      <w:r>
        <w:rPr>
          <w:rFonts w:ascii="Arial" w:eastAsia="Arial" w:hAnsi="Arial" w:cs="Arial"/>
          <w:b/>
          <w:bCs/>
          <w:color w:val="2C363A"/>
          <w:sz w:val="22"/>
          <w:szCs w:val="22"/>
          <w:u w:color="2C363A"/>
        </w:rPr>
        <w:br/>
        <w:t xml:space="preserve">                                                     </w:t>
      </w:r>
    </w:p>
    <w:p w14:paraId="6C34AB7B" w14:textId="77777777" w:rsidR="00C73D63" w:rsidRDefault="00C73D63">
      <w:pPr>
        <w:pStyle w:val="Body"/>
        <w:tabs>
          <w:tab w:val="left" w:pos="1134"/>
        </w:tabs>
        <w:jc w:val="right"/>
      </w:pPr>
    </w:p>
    <w:p w14:paraId="3BA36D71" w14:textId="77777777" w:rsidR="00C73D63" w:rsidRDefault="00000000">
      <w:pPr>
        <w:pStyle w:val="Body"/>
      </w:pPr>
      <w:r>
        <w:t>Meeting closed: 21.02</w:t>
      </w:r>
    </w:p>
    <w:sectPr w:rsidR="00C73D63">
      <w:headerReference w:type="even" r:id="rId7"/>
      <w:headerReference w:type="default" r:id="rId8"/>
      <w:footerReference w:type="even" r:id="rId9"/>
      <w:footerReference w:type="default" r:id="rId10"/>
      <w:headerReference w:type="first" r:id="rId11"/>
      <w:footerReference w:type="first" r:id="rId12"/>
      <w:pgSz w:w="11900" w:h="16840"/>
      <w:pgMar w:top="1440" w:right="821" w:bottom="1440" w:left="873"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D567FD" w14:textId="77777777" w:rsidR="001A6BC9" w:rsidRDefault="001A6BC9">
      <w:r>
        <w:separator/>
      </w:r>
    </w:p>
  </w:endnote>
  <w:endnote w:type="continuationSeparator" w:id="0">
    <w:p w14:paraId="664E90AB" w14:textId="77777777" w:rsidR="001A6BC9" w:rsidRDefault="001A6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Helvetica Neue">
    <w:panose1 w:val="02000503000000020004"/>
    <w:charset w:val="00"/>
    <w:family w:val="auto"/>
    <w:pitch w:val="variable"/>
    <w:sig w:usb0="E50002FF" w:usb1="500079DB" w:usb2="0000001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188A7" w14:textId="77777777" w:rsidR="00542477" w:rsidRDefault="005424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198FA7" w14:textId="77777777" w:rsidR="00C73D63" w:rsidRDefault="00000000">
    <w:pPr>
      <w:pStyle w:val="Body"/>
      <w:jc w:val="center"/>
      <w:rPr>
        <w:rFonts w:ascii="Arial" w:eastAsia="Arial" w:hAnsi="Arial" w:cs="Arial"/>
        <w:sz w:val="22"/>
        <w:szCs w:val="22"/>
      </w:rPr>
    </w:pPr>
    <w:r>
      <w:rPr>
        <w:rFonts w:ascii="Arial" w:hAnsi="Arial"/>
        <w:sz w:val="22"/>
        <w:szCs w:val="22"/>
      </w:rPr>
      <w:t xml:space="preserve">Mawr Community Council, 38 </w:t>
    </w:r>
    <w:proofErr w:type="spellStart"/>
    <w:r>
      <w:rPr>
        <w:rFonts w:ascii="Arial" w:hAnsi="Arial"/>
        <w:sz w:val="22"/>
        <w:szCs w:val="22"/>
      </w:rPr>
      <w:t>Heatherslade</w:t>
    </w:r>
    <w:proofErr w:type="spellEnd"/>
    <w:r>
      <w:rPr>
        <w:rFonts w:ascii="Arial" w:hAnsi="Arial"/>
        <w:sz w:val="22"/>
        <w:szCs w:val="22"/>
      </w:rPr>
      <w:t xml:space="preserve"> Road, Southgate, Swansea, SA3 2DD</w:t>
    </w:r>
  </w:p>
  <w:p w14:paraId="6CA8AEDD" w14:textId="77777777" w:rsidR="00C73D63" w:rsidRDefault="00000000">
    <w:pPr>
      <w:pStyle w:val="Footer"/>
      <w:jc w:val="center"/>
      <w:rPr>
        <w:rFonts w:ascii="Arial" w:eastAsia="Arial" w:hAnsi="Arial" w:cs="Arial"/>
        <w:sz w:val="22"/>
        <w:szCs w:val="22"/>
      </w:rPr>
    </w:pPr>
    <w:r>
      <w:rPr>
        <w:rFonts w:ascii="Arial" w:hAnsi="Arial"/>
        <w:sz w:val="22"/>
        <w:szCs w:val="22"/>
      </w:rPr>
      <w:t xml:space="preserve">Tel: 07305 007575.  Email: </w:t>
    </w:r>
    <w:proofErr w:type="spellStart"/>
    <w:r>
      <w:rPr>
        <w:rFonts w:ascii="Arial" w:hAnsi="Arial"/>
        <w:sz w:val="22"/>
        <w:szCs w:val="22"/>
      </w:rPr>
      <w:t>officer@mawrcommunitycouncil.cymru</w:t>
    </w:r>
    <w:proofErr w:type="spellEnd"/>
  </w:p>
  <w:p w14:paraId="1E495324" w14:textId="77777777" w:rsidR="00C73D63" w:rsidRDefault="00000000">
    <w:pPr>
      <w:pStyle w:val="Footer"/>
      <w:jc w:val="center"/>
    </w:pPr>
    <w:r>
      <w:rPr>
        <w:rFonts w:ascii="Arial" w:hAnsi="Arial"/>
        <w:sz w:val="22"/>
        <w:szCs w:val="22"/>
      </w:rPr>
      <w:t>www.mawrcommunitycouncil.org.uk</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696A5" w14:textId="77777777" w:rsidR="00542477" w:rsidRDefault="005424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6C7115" w14:textId="77777777" w:rsidR="001A6BC9" w:rsidRDefault="001A6BC9">
      <w:r>
        <w:separator/>
      </w:r>
    </w:p>
  </w:footnote>
  <w:footnote w:type="continuationSeparator" w:id="0">
    <w:p w14:paraId="14040DAB" w14:textId="77777777" w:rsidR="001A6BC9" w:rsidRDefault="001A6B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D7C01" w14:textId="64ECFA3A" w:rsidR="00542477" w:rsidRDefault="005424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D033D" w14:textId="72487123" w:rsidR="00C73D63" w:rsidRDefault="00C42B22">
    <w:pPr>
      <w:pStyle w:val="Header"/>
      <w:jc w:val="center"/>
    </w:pPr>
    <w:r>
      <w:rPr>
        <w:noProof/>
      </w:rPr>
      <w:drawing>
        <wp:anchor distT="152400" distB="152400" distL="152400" distR="152400" simplePos="0" relativeHeight="251658240" behindDoc="1" locked="0" layoutInCell="1" allowOverlap="1" wp14:anchorId="698D5048" wp14:editId="6D4DBF62">
          <wp:simplePos x="0" y="0"/>
          <wp:positionH relativeFrom="page">
            <wp:posOffset>3105246</wp:posOffset>
          </wp:positionH>
          <wp:positionV relativeFrom="page">
            <wp:posOffset>154940</wp:posOffset>
          </wp:positionV>
          <wp:extent cx="1129031" cy="680085"/>
          <wp:effectExtent l="0" t="0" r="0" b="0"/>
          <wp:wrapNone/>
          <wp:docPr id="1073741825" name="officeArt object" descr="Diagram&#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DiagramDescription automatically generated" descr="DiagramDescription automatically generated"/>
                  <pic:cNvPicPr>
                    <a:picLocks noChangeAspect="1"/>
                  </pic:cNvPicPr>
                </pic:nvPicPr>
                <pic:blipFill>
                  <a:blip r:embed="rId1"/>
                  <a:stretch>
                    <a:fillRect/>
                  </a:stretch>
                </pic:blipFill>
                <pic:spPr>
                  <a:xfrm>
                    <a:off x="0" y="0"/>
                    <a:ext cx="1129031" cy="680085"/>
                  </a:xfrm>
                  <a:prstGeom prst="rect">
                    <a:avLst/>
                  </a:prstGeom>
                  <a:ln w="12700" cap="flat">
                    <a:noFill/>
                    <a:miter lim="400000"/>
                  </a:ln>
                  <a:effectLst/>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33A18F" w14:textId="4E8F278C" w:rsidR="00542477" w:rsidRDefault="005424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A4783"/>
    <w:multiLevelType w:val="hybridMultilevel"/>
    <w:tmpl w:val="573862F8"/>
    <w:styleLink w:val="ImportedStyle2"/>
    <w:lvl w:ilvl="0" w:tplc="43D6D50A">
      <w:start w:val="1"/>
      <w:numFmt w:val="lowerLetter"/>
      <w:lvlText w:val="%1)"/>
      <w:lvlJc w:val="left"/>
      <w:pPr>
        <w:tabs>
          <w:tab w:val="left" w:pos="1134"/>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830A8BCA">
      <w:start w:val="1"/>
      <w:numFmt w:val="lowerLetter"/>
      <w:lvlText w:val="%2."/>
      <w:lvlJc w:val="left"/>
      <w:pPr>
        <w:tabs>
          <w:tab w:val="left" w:pos="1134"/>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31D2A094">
      <w:start w:val="1"/>
      <w:numFmt w:val="lowerRoman"/>
      <w:lvlText w:val="%3."/>
      <w:lvlJc w:val="left"/>
      <w:pPr>
        <w:tabs>
          <w:tab w:val="left" w:pos="1134"/>
        </w:tabs>
        <w:ind w:left="2880" w:hanging="302"/>
      </w:pPr>
      <w:rPr>
        <w:rFonts w:hAnsi="Arial Unicode MS"/>
        <w:caps w:val="0"/>
        <w:smallCaps w:val="0"/>
        <w:strike w:val="0"/>
        <w:dstrike w:val="0"/>
        <w:outline w:val="0"/>
        <w:emboss w:val="0"/>
        <w:imprint w:val="0"/>
        <w:spacing w:val="0"/>
        <w:w w:val="100"/>
        <w:kern w:val="0"/>
        <w:position w:val="0"/>
        <w:highlight w:val="none"/>
        <w:vertAlign w:val="baseline"/>
      </w:rPr>
    </w:lvl>
    <w:lvl w:ilvl="3" w:tplc="E7B46788">
      <w:start w:val="1"/>
      <w:numFmt w:val="decimal"/>
      <w:lvlText w:val="%4."/>
      <w:lvlJc w:val="left"/>
      <w:pPr>
        <w:tabs>
          <w:tab w:val="left" w:pos="1134"/>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672134C">
      <w:start w:val="1"/>
      <w:numFmt w:val="lowerLetter"/>
      <w:lvlText w:val="%5."/>
      <w:lvlJc w:val="left"/>
      <w:pPr>
        <w:tabs>
          <w:tab w:val="left" w:pos="1134"/>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AA09694">
      <w:start w:val="1"/>
      <w:numFmt w:val="lowerRoman"/>
      <w:lvlText w:val="%6."/>
      <w:lvlJc w:val="left"/>
      <w:pPr>
        <w:tabs>
          <w:tab w:val="left" w:pos="1134"/>
        </w:tabs>
        <w:ind w:left="5040" w:hanging="302"/>
      </w:pPr>
      <w:rPr>
        <w:rFonts w:hAnsi="Arial Unicode MS"/>
        <w:caps w:val="0"/>
        <w:smallCaps w:val="0"/>
        <w:strike w:val="0"/>
        <w:dstrike w:val="0"/>
        <w:outline w:val="0"/>
        <w:emboss w:val="0"/>
        <w:imprint w:val="0"/>
        <w:spacing w:val="0"/>
        <w:w w:val="100"/>
        <w:kern w:val="0"/>
        <w:position w:val="0"/>
        <w:highlight w:val="none"/>
        <w:vertAlign w:val="baseline"/>
      </w:rPr>
    </w:lvl>
    <w:lvl w:ilvl="6" w:tplc="115A134E">
      <w:start w:val="1"/>
      <w:numFmt w:val="decimal"/>
      <w:lvlText w:val="%7."/>
      <w:lvlJc w:val="left"/>
      <w:pPr>
        <w:tabs>
          <w:tab w:val="left" w:pos="1134"/>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8A242AE">
      <w:start w:val="1"/>
      <w:numFmt w:val="lowerLetter"/>
      <w:lvlText w:val="%8."/>
      <w:lvlJc w:val="left"/>
      <w:pPr>
        <w:tabs>
          <w:tab w:val="left" w:pos="1134"/>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42022C6">
      <w:start w:val="1"/>
      <w:numFmt w:val="lowerRoman"/>
      <w:lvlText w:val="%9."/>
      <w:lvlJc w:val="left"/>
      <w:pPr>
        <w:tabs>
          <w:tab w:val="left" w:pos="1134"/>
        </w:tabs>
        <w:ind w:left="7200" w:hanging="3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2DF674F0"/>
    <w:multiLevelType w:val="hybridMultilevel"/>
    <w:tmpl w:val="CEF65B98"/>
    <w:numStyleLink w:val="ImportedStyle1"/>
  </w:abstractNum>
  <w:abstractNum w:abstractNumId="2" w15:restartNumberingAfterBreak="0">
    <w:nsid w:val="6F2E0708"/>
    <w:multiLevelType w:val="hybridMultilevel"/>
    <w:tmpl w:val="573862F8"/>
    <w:numStyleLink w:val="ImportedStyle2"/>
  </w:abstractNum>
  <w:abstractNum w:abstractNumId="3" w15:restartNumberingAfterBreak="0">
    <w:nsid w:val="6FD76BF2"/>
    <w:multiLevelType w:val="hybridMultilevel"/>
    <w:tmpl w:val="CEF65B98"/>
    <w:styleLink w:val="ImportedStyle1"/>
    <w:lvl w:ilvl="0" w:tplc="3F88D084">
      <w:start w:val="1"/>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1" w:tplc="F9BC4740">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EB105540">
      <w:start w:val="1"/>
      <w:numFmt w:val="lowerLetter"/>
      <w:lvlText w:val="%3)"/>
      <w:lvlJc w:val="left"/>
      <w:pPr>
        <w:ind w:left="23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3" w:tplc="D24436CC">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9BC4300E">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E28A6CDA">
      <w:start w:val="1"/>
      <w:numFmt w:val="lowerRoman"/>
      <w:lvlText w:val="%6."/>
      <w:lvlJc w:val="left"/>
      <w:pPr>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 w:ilvl="6" w:tplc="69AC7A02">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11B486F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711231EE">
      <w:start w:val="1"/>
      <w:numFmt w:val="lowerRoman"/>
      <w:lvlText w:val="%9."/>
      <w:lvlJc w:val="left"/>
      <w:pPr>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abstractNum>
  <w:num w:numId="1" w16cid:durableId="689067377">
    <w:abstractNumId w:val="3"/>
  </w:num>
  <w:num w:numId="2" w16cid:durableId="1068576660">
    <w:abstractNumId w:val="1"/>
  </w:num>
  <w:num w:numId="3" w16cid:durableId="834496804">
    <w:abstractNumId w:val="1"/>
    <w:lvlOverride w:ilvl="0">
      <w:lvl w:ilvl="0" w:tplc="897E1944">
        <w:start w:val="1"/>
        <w:numFmt w:val="decimal"/>
        <w:lvlText w:val="%1."/>
        <w:lvlJc w:val="left"/>
        <w:pPr>
          <w:tabs>
            <w:tab w:val="left" w:pos="1134"/>
          </w:tabs>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tplc="A0382200">
        <w:start w:val="1"/>
        <w:numFmt w:val="lowerLetter"/>
        <w:lvlText w:val="%2."/>
        <w:lvlJc w:val="left"/>
        <w:pPr>
          <w:tabs>
            <w:tab w:val="left" w:pos="1134"/>
          </w:tabs>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lvl w:ilvl="2" w:tplc="B9D80B3A">
        <w:start w:val="1"/>
        <w:numFmt w:val="lowerLetter"/>
        <w:lvlText w:val="%3)"/>
        <w:lvlJc w:val="left"/>
        <w:pPr>
          <w:tabs>
            <w:tab w:val="left" w:pos="1134"/>
          </w:tabs>
          <w:ind w:left="1080" w:hanging="360"/>
        </w:pPr>
        <w:rPr>
          <w:rFonts w:hAnsi="Arial Unicode MS"/>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34422B76">
        <w:start w:val="1"/>
        <w:numFmt w:val="decimal"/>
        <w:lvlText w:val="%4."/>
        <w:lvlJc w:val="left"/>
        <w:pPr>
          <w:tabs>
            <w:tab w:val="left" w:pos="1134"/>
          </w:tabs>
          <w:ind w:left="16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C88666EA">
        <w:start w:val="1"/>
        <w:numFmt w:val="lowerLetter"/>
        <w:lvlText w:val="%5."/>
        <w:lvlJc w:val="left"/>
        <w:pPr>
          <w:tabs>
            <w:tab w:val="left" w:pos="1134"/>
          </w:tabs>
          <w:ind w:left="23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8FE8301C">
        <w:start w:val="1"/>
        <w:numFmt w:val="lowerRoman"/>
        <w:lvlText w:val="%6."/>
        <w:lvlJc w:val="left"/>
        <w:pPr>
          <w:tabs>
            <w:tab w:val="left" w:pos="1134"/>
          </w:tabs>
          <w:ind w:left="3060" w:hanging="30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F6A6E3E8">
        <w:start w:val="1"/>
        <w:numFmt w:val="decimal"/>
        <w:lvlText w:val="%7."/>
        <w:lvlJc w:val="left"/>
        <w:pPr>
          <w:tabs>
            <w:tab w:val="left" w:pos="1134"/>
          </w:tabs>
          <w:ind w:left="37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D5DCD7B8">
        <w:start w:val="1"/>
        <w:numFmt w:val="lowerLetter"/>
        <w:lvlText w:val="%8."/>
        <w:lvlJc w:val="left"/>
        <w:pPr>
          <w:tabs>
            <w:tab w:val="left" w:pos="1134"/>
          </w:tabs>
          <w:ind w:left="45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535677A6">
        <w:start w:val="1"/>
        <w:numFmt w:val="lowerRoman"/>
        <w:lvlText w:val="%9."/>
        <w:lvlJc w:val="left"/>
        <w:pPr>
          <w:tabs>
            <w:tab w:val="left" w:pos="1134"/>
          </w:tabs>
          <w:ind w:left="5220" w:hanging="302"/>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4" w16cid:durableId="1392457416">
    <w:abstractNumId w:val="0"/>
  </w:num>
  <w:num w:numId="5" w16cid:durableId="818424011">
    <w:abstractNumId w:val="2"/>
  </w:num>
  <w:num w:numId="6" w16cid:durableId="400294190">
    <w:abstractNumId w:val="1"/>
    <w:lvlOverride w:ilvl="0">
      <w:startOverride w:val="4"/>
      <w:lvl w:ilvl="0" w:tplc="897E1944">
        <w:start w:val="4"/>
        <w:numFmt w:val="decimal"/>
        <w:lvlText w:val="%1."/>
        <w:lvlJc w:val="left"/>
        <w:pPr>
          <w:ind w:left="72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A0382200">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B9D80B3A">
        <w:start w:val="1"/>
        <w:numFmt w:val="lowerLetter"/>
        <w:lvlText w:val="%3)"/>
        <w:lvlJc w:val="left"/>
        <w:pPr>
          <w:ind w:left="23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34422B76">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C88666EA">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8FE8301C">
        <w:start w:val="1"/>
        <w:numFmt w:val="lowerRoman"/>
        <w:lvlText w:val="%6."/>
        <w:lvlJc w:val="left"/>
        <w:pPr>
          <w:ind w:left="432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F6A6E3E8">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D5DCD7B8">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35677A6">
        <w:start w:val="1"/>
        <w:numFmt w:val="lowerRoman"/>
        <w:lvlText w:val="%9."/>
        <w:lvlJc w:val="left"/>
        <w:pPr>
          <w:ind w:left="6480" w:hanging="302"/>
        </w:pPr>
        <w:rPr>
          <w:rFonts w:hAnsi="Arial Unicode MS"/>
          <w:b/>
          <w:bCs/>
          <w:caps w:val="0"/>
          <w:smallCaps w:val="0"/>
          <w:strike w:val="0"/>
          <w:dstrike w:val="0"/>
          <w:outline w:val="0"/>
          <w:emboss w:val="0"/>
          <w:imprint w:val="0"/>
          <w:spacing w:val="0"/>
          <w:w w:val="100"/>
          <w:kern w:val="0"/>
          <w:position w:val="0"/>
          <w:highlight w:val="none"/>
          <w:vertAlign w:val="baseli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D63"/>
    <w:rsid w:val="001A6BC9"/>
    <w:rsid w:val="00542477"/>
    <w:rsid w:val="00947371"/>
    <w:rsid w:val="00C42B22"/>
    <w:rsid w:val="00C73D63"/>
    <w:rsid w:val="00C93BEF"/>
    <w:rsid w:val="00D2703D"/>
    <w:rsid w:val="00D853AE"/>
    <w:rsid w:val="00F209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CA029F"/>
  <w15:docId w15:val="{01AB62A2-4B4C-204C-9DA5-39948974B9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styleId="Header">
    <w:name w:val="header"/>
    <w:pPr>
      <w:tabs>
        <w:tab w:val="center" w:pos="4513"/>
        <w:tab w:val="right" w:pos="9026"/>
      </w:tabs>
    </w:pPr>
    <w:rPr>
      <w:rFonts w:ascii="Calibri" w:hAnsi="Calibri" w:cs="Arial Unicode MS"/>
      <w:color w:val="000000"/>
      <w:sz w:val="24"/>
      <w:szCs w:val="24"/>
      <w:u w:color="000000"/>
      <w:lang w:val="en-US"/>
    </w:rPr>
  </w:style>
  <w:style w:type="paragraph" w:customStyle="1" w:styleId="Body">
    <w:name w:val="Body"/>
    <w:rPr>
      <w:rFonts w:ascii="Calibri" w:hAnsi="Calibri" w:cs="Arial Unicode MS"/>
      <w:color w:val="000000"/>
      <w:sz w:val="24"/>
      <w:szCs w:val="24"/>
      <w:u w:color="000000"/>
      <w:lang w:val="en-US"/>
      <w14:textOutline w14:w="0" w14:cap="flat" w14:cmpd="sng" w14:algn="ctr">
        <w14:noFill/>
        <w14:prstDash w14:val="solid"/>
        <w14:bevel/>
      </w14:textOutline>
    </w:rPr>
  </w:style>
  <w:style w:type="paragraph" w:styleId="Footer">
    <w:name w:val="footer"/>
    <w:pPr>
      <w:tabs>
        <w:tab w:val="center" w:pos="4513"/>
        <w:tab w:val="right" w:pos="9026"/>
      </w:tabs>
    </w:pPr>
    <w:rPr>
      <w:rFonts w:ascii="Calibri" w:hAnsi="Calibri" w:cs="Arial Unicode MS"/>
      <w:color w:val="000000"/>
      <w:sz w:val="24"/>
      <w:szCs w:val="24"/>
      <w:u w:color="000000"/>
      <w:lang w:val="en-US"/>
    </w:rPr>
  </w:style>
  <w:style w:type="paragraph" w:styleId="ListParagraph">
    <w:name w:val="List Paragraph"/>
    <w:pPr>
      <w:ind w:left="720"/>
    </w:pPr>
    <w:rPr>
      <w:rFonts w:ascii="Calibri" w:hAnsi="Calibri" w:cs="Arial Unicode MS"/>
      <w:color w:val="000000"/>
      <w:sz w:val="24"/>
      <w:szCs w:val="24"/>
      <w:u w:color="000000"/>
      <w:lang w:val="en-US"/>
    </w:rPr>
  </w:style>
  <w:style w:type="numbering" w:customStyle="1" w:styleId="ImportedStyle1">
    <w:name w:val="Imported Style 1"/>
    <w:pPr>
      <w:numPr>
        <w:numId w:val="1"/>
      </w:numPr>
    </w:pPr>
  </w:style>
  <w:style w:type="numbering" w:customStyle="1" w:styleId="ImportedStyle2">
    <w:name w:val="Imported Style 2"/>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796</Words>
  <Characters>4543</Characters>
  <Application>Microsoft Office Word</Application>
  <DocSecurity>0</DocSecurity>
  <Lines>37</Lines>
  <Paragraphs>10</Paragraphs>
  <ScaleCrop>false</ScaleCrop>
  <Company/>
  <LinksUpToDate>false</LinksUpToDate>
  <CharactersWithSpaces>5329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mawrcouncil@outlook.com</cp:lastModifiedBy>
  <cp:revision>2</cp:revision>
  <dcterms:created xsi:type="dcterms:W3CDTF">2024-05-31T14:54:00Z</dcterms:created>
  <dcterms:modified xsi:type="dcterms:W3CDTF">2024-05-31T14:54:00Z</dcterms:modified>
</cp:coreProperties>
</file>