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Default="004A3DD9">
      <w:pPr>
        <w:pStyle w:val="Body"/>
        <w:tabs>
          <w:tab w:val="left" w:pos="1134"/>
        </w:tabs>
        <w:jc w:val="right"/>
      </w:pPr>
      <w:r>
        <w:t xml:space="preserve">                                                      </w:t>
      </w:r>
    </w:p>
    <w:p w14:paraId="5FB258D4" w14:textId="0AB16414" w:rsidR="009458C1" w:rsidRDefault="00E72F48">
      <w:pPr>
        <w:pStyle w:val="Body"/>
        <w:tabs>
          <w:tab w:val="left" w:pos="1134"/>
        </w:tabs>
        <w:jc w:val="center"/>
        <w:rPr>
          <w:rFonts w:ascii="Arial" w:eastAsia="Arial" w:hAnsi="Arial" w:cs="Arial"/>
          <w:b/>
          <w:bCs/>
          <w:sz w:val="22"/>
          <w:szCs w:val="22"/>
        </w:rPr>
      </w:pPr>
      <w:r>
        <w:rPr>
          <w:rFonts w:ascii="Arial" w:hAnsi="Arial"/>
          <w:b/>
          <w:bCs/>
          <w:caps/>
          <w:sz w:val="22"/>
          <w:szCs w:val="22"/>
        </w:rPr>
        <w:t>extraordinary</w:t>
      </w:r>
      <w:r w:rsidR="00C26E4E">
        <w:rPr>
          <w:rFonts w:ascii="Arial" w:hAnsi="Arial"/>
          <w:b/>
          <w:bCs/>
          <w:caps/>
          <w:sz w:val="22"/>
          <w:szCs w:val="22"/>
        </w:rPr>
        <w:t xml:space="preserve"> meeting of </w:t>
      </w:r>
      <w:r>
        <w:rPr>
          <w:rFonts w:ascii="Arial" w:hAnsi="Arial"/>
          <w:b/>
          <w:bCs/>
          <w:caps/>
          <w:sz w:val="22"/>
          <w:szCs w:val="22"/>
        </w:rPr>
        <w:t>Mawr Community Council (MCC)</w:t>
      </w:r>
    </w:p>
    <w:p w14:paraId="5806B427" w14:textId="19003ED0" w:rsidR="009458C1" w:rsidRDefault="00000000">
      <w:pPr>
        <w:pStyle w:val="Body"/>
        <w:tabs>
          <w:tab w:val="left" w:pos="1134"/>
        </w:tabs>
        <w:jc w:val="center"/>
        <w:rPr>
          <w:rFonts w:ascii="Arial" w:hAnsi="Arial"/>
          <w:b/>
          <w:bCs/>
          <w:sz w:val="22"/>
          <w:szCs w:val="22"/>
        </w:rPr>
      </w:pPr>
      <w:r>
        <w:rPr>
          <w:rFonts w:ascii="Arial" w:hAnsi="Arial"/>
          <w:b/>
          <w:bCs/>
          <w:sz w:val="22"/>
          <w:szCs w:val="22"/>
        </w:rPr>
        <w:t xml:space="preserve">Held remotely via Zoom on </w:t>
      </w:r>
      <w:r w:rsidR="003F0E3B">
        <w:rPr>
          <w:rFonts w:ascii="Arial" w:hAnsi="Arial"/>
          <w:b/>
          <w:bCs/>
          <w:sz w:val="22"/>
          <w:szCs w:val="22"/>
        </w:rPr>
        <w:t>Monday 3</w:t>
      </w:r>
      <w:r w:rsidR="003F0E3B" w:rsidRPr="003F0E3B">
        <w:rPr>
          <w:rFonts w:ascii="Arial" w:hAnsi="Arial"/>
          <w:b/>
          <w:bCs/>
          <w:sz w:val="22"/>
          <w:szCs w:val="22"/>
          <w:vertAlign w:val="superscript"/>
        </w:rPr>
        <w:t>rd</w:t>
      </w:r>
      <w:r w:rsidR="003F0E3B">
        <w:rPr>
          <w:rFonts w:ascii="Arial" w:hAnsi="Arial"/>
          <w:b/>
          <w:bCs/>
          <w:sz w:val="22"/>
          <w:szCs w:val="22"/>
        </w:rPr>
        <w:t xml:space="preserve"> June</w:t>
      </w:r>
      <w:r>
        <w:rPr>
          <w:rFonts w:ascii="Arial" w:hAnsi="Arial"/>
          <w:b/>
          <w:bCs/>
          <w:sz w:val="22"/>
          <w:szCs w:val="22"/>
        </w:rPr>
        <w:t xml:space="preserve"> 2024 at </w:t>
      </w:r>
      <w:r w:rsidR="003F0E3B">
        <w:rPr>
          <w:rFonts w:ascii="Arial" w:hAnsi="Arial"/>
          <w:b/>
          <w:bCs/>
          <w:sz w:val="22"/>
          <w:szCs w:val="22"/>
        </w:rPr>
        <w:t>7.00</w:t>
      </w:r>
      <w:r>
        <w:rPr>
          <w:rFonts w:ascii="Arial" w:hAnsi="Arial"/>
          <w:b/>
          <w:bCs/>
          <w:sz w:val="22"/>
          <w:szCs w:val="22"/>
        </w:rPr>
        <w:t xml:space="preserve"> pm.</w:t>
      </w:r>
    </w:p>
    <w:p w14:paraId="00DC5A8B" w14:textId="77777777" w:rsidR="009D51FC" w:rsidRDefault="009D51FC" w:rsidP="00E72F48">
      <w:pPr>
        <w:pStyle w:val="Body"/>
        <w:tabs>
          <w:tab w:val="left" w:pos="1134"/>
        </w:tabs>
        <w:jc w:val="center"/>
        <w:rPr>
          <w:rFonts w:ascii="Arial" w:hAnsi="Arial"/>
          <w:b/>
          <w:bCs/>
          <w:sz w:val="22"/>
          <w:szCs w:val="22"/>
        </w:rPr>
      </w:pPr>
    </w:p>
    <w:p w14:paraId="7B96BF03" w14:textId="7C81845E" w:rsidR="00E72F48" w:rsidRPr="00E72F48" w:rsidRDefault="004803C2" w:rsidP="00E72F48">
      <w:pPr>
        <w:pStyle w:val="Body"/>
        <w:tabs>
          <w:tab w:val="left" w:pos="1134"/>
        </w:tabs>
        <w:jc w:val="center"/>
        <w:rPr>
          <w:rFonts w:ascii="Arial" w:eastAsia="Arial" w:hAnsi="Arial" w:cs="Arial"/>
          <w:b/>
          <w:bCs/>
          <w:u w:val="single"/>
        </w:rPr>
      </w:pPr>
      <w:r>
        <w:rPr>
          <w:rFonts w:ascii="Arial" w:hAnsi="Arial"/>
          <w:b/>
          <w:bCs/>
          <w:u w:val="single"/>
          <w:lang w:val="de-DE"/>
        </w:rPr>
        <w:t>Final</w:t>
      </w:r>
      <w:r w:rsidR="009D51FC">
        <w:rPr>
          <w:rFonts w:ascii="Arial" w:hAnsi="Arial"/>
          <w:b/>
          <w:bCs/>
          <w:u w:val="single"/>
          <w:lang w:val="de-DE"/>
        </w:rPr>
        <w:t xml:space="preserve"> </w:t>
      </w:r>
      <w:proofErr w:type="spellStart"/>
      <w:r w:rsidR="009D51FC">
        <w:rPr>
          <w:rFonts w:ascii="Arial" w:hAnsi="Arial"/>
          <w:b/>
          <w:bCs/>
          <w:u w:val="single"/>
          <w:lang w:val="de-DE"/>
        </w:rPr>
        <w:t>Minutes</w:t>
      </w:r>
      <w:proofErr w:type="spellEnd"/>
    </w:p>
    <w:p w14:paraId="3FF674D3" w14:textId="77777777" w:rsidR="00E72F48" w:rsidRDefault="00E72F48">
      <w:pPr>
        <w:pStyle w:val="Body"/>
        <w:tabs>
          <w:tab w:val="left" w:pos="1134"/>
        </w:tabs>
        <w:spacing w:after="100"/>
        <w:rPr>
          <w:rFonts w:ascii="Arial" w:hAnsi="Arial"/>
          <w:b/>
          <w:bCs/>
          <w:color w:val="2C363A"/>
          <w:sz w:val="22"/>
          <w:szCs w:val="22"/>
          <w:u w:color="2C363A"/>
        </w:rPr>
      </w:pPr>
    </w:p>
    <w:p w14:paraId="07F2F494" w14:textId="3BDEF851" w:rsidR="009D51FC" w:rsidRPr="009D51FC" w:rsidRDefault="009D51FC">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 xml:space="preserve">Present: </w:t>
      </w:r>
      <w:r w:rsidRPr="00C23920">
        <w:rPr>
          <w:rFonts w:ascii="Arial" w:hAnsi="Arial"/>
          <w:color w:val="2C363A"/>
          <w:sz w:val="22"/>
          <w:szCs w:val="22"/>
          <w:u w:color="2C363A"/>
        </w:rPr>
        <w:t xml:space="preserve">Cllr Darren James (DJ) </w:t>
      </w:r>
      <w:r>
        <w:rPr>
          <w:rFonts w:ascii="Arial" w:hAnsi="Arial"/>
          <w:color w:val="2C363A"/>
          <w:sz w:val="22"/>
          <w:szCs w:val="22"/>
          <w:u w:color="2C363A"/>
        </w:rPr>
        <w:t>–</w:t>
      </w:r>
      <w:r w:rsidRPr="00C23920">
        <w:rPr>
          <w:rFonts w:ascii="Arial" w:hAnsi="Arial"/>
          <w:color w:val="2C363A"/>
          <w:sz w:val="22"/>
          <w:szCs w:val="22"/>
          <w:u w:color="2C363A"/>
        </w:rPr>
        <w:t xml:space="preserve"> Chair</w:t>
      </w:r>
      <w:r>
        <w:rPr>
          <w:rFonts w:ascii="Arial" w:hAnsi="Arial"/>
          <w:color w:val="2C363A"/>
          <w:sz w:val="22"/>
          <w:szCs w:val="22"/>
          <w:u w:color="2C363A"/>
        </w:rPr>
        <w:t xml:space="preserve">; </w:t>
      </w:r>
      <w:r>
        <w:rPr>
          <w:rFonts w:ascii="Arial" w:hAnsi="Arial"/>
          <w:sz w:val="22"/>
          <w:szCs w:val="22"/>
        </w:rPr>
        <w:t>Cllr. Linda Frame (LF); Cllr. Caroline Williams (CW); Cllr. Victoria Morgan-Beattie (VMB)</w:t>
      </w:r>
    </w:p>
    <w:p w14:paraId="254466F4" w14:textId="4CF924DF" w:rsidR="009458C1" w:rsidRPr="009D51FC" w:rsidRDefault="00C26E4E">
      <w:pPr>
        <w:pStyle w:val="Body"/>
        <w:tabs>
          <w:tab w:val="left" w:pos="1134"/>
        </w:tabs>
        <w:spacing w:after="100"/>
        <w:rPr>
          <w:rFonts w:ascii="Arial" w:eastAsia="Arial" w:hAnsi="Arial" w:cs="Arial"/>
          <w:i/>
          <w:iCs/>
          <w:color w:val="2C363A"/>
          <w:sz w:val="22"/>
          <w:szCs w:val="22"/>
          <w:u w:color="2C363A"/>
          <w:shd w:val="clear" w:color="auto" w:fill="FFFFFF"/>
        </w:rPr>
      </w:pPr>
      <w:r>
        <w:rPr>
          <w:rFonts w:ascii="Arial" w:hAnsi="Arial"/>
          <w:b/>
          <w:bCs/>
          <w:color w:val="2C363A"/>
          <w:sz w:val="22"/>
          <w:szCs w:val="22"/>
          <w:u w:color="2C363A"/>
        </w:rPr>
        <w:t>Apologies for Absence</w:t>
      </w:r>
      <w:r w:rsidR="009D51FC">
        <w:rPr>
          <w:rFonts w:ascii="Arial" w:hAnsi="Arial"/>
          <w:b/>
          <w:bCs/>
          <w:color w:val="2C363A"/>
          <w:sz w:val="22"/>
          <w:szCs w:val="22"/>
          <w:u w:color="2C363A"/>
        </w:rPr>
        <w:t>:</w:t>
      </w:r>
      <w:r w:rsidR="009D51FC">
        <w:rPr>
          <w:rFonts w:ascii="Arial" w:hAnsi="Arial"/>
          <w:i/>
          <w:iCs/>
          <w:color w:val="2C363A"/>
          <w:sz w:val="22"/>
          <w:szCs w:val="22"/>
          <w:u w:color="2C363A"/>
        </w:rPr>
        <w:t xml:space="preserve"> </w:t>
      </w:r>
      <w:r w:rsidR="003F0E3B">
        <w:rPr>
          <w:rFonts w:ascii="Arial" w:hAnsi="Arial"/>
          <w:sz w:val="22"/>
          <w:szCs w:val="22"/>
        </w:rPr>
        <w:t>Cllr. Aled Williams (AW); Cllr. Catherine Evans (CE)</w:t>
      </w:r>
    </w:p>
    <w:p w14:paraId="24C53549" w14:textId="1EFE4411" w:rsidR="009458C1"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r w:rsidR="009D51FC">
        <w:rPr>
          <w:rFonts w:ascii="Arial" w:hAnsi="Arial"/>
          <w:b/>
          <w:bCs/>
          <w:color w:val="2C363A"/>
          <w:sz w:val="22"/>
          <w:szCs w:val="22"/>
          <w:u w:color="2C363A"/>
        </w:rPr>
        <w:t>:</w:t>
      </w:r>
      <w:r w:rsidR="003F0E3B">
        <w:rPr>
          <w:rFonts w:ascii="Arial" w:hAnsi="Arial"/>
          <w:b/>
          <w:bCs/>
          <w:color w:val="2C363A"/>
          <w:sz w:val="22"/>
          <w:szCs w:val="22"/>
          <w:u w:color="2C363A"/>
        </w:rPr>
        <w:t xml:space="preserve"> </w:t>
      </w:r>
      <w:r w:rsidR="003F0E3B" w:rsidRPr="003F0E3B">
        <w:rPr>
          <w:rFonts w:ascii="Arial" w:hAnsi="Arial"/>
          <w:i/>
          <w:iCs/>
          <w:color w:val="2C363A"/>
          <w:sz w:val="22"/>
          <w:szCs w:val="22"/>
          <w:u w:color="2C363A"/>
        </w:rPr>
        <w:t>None</w:t>
      </w:r>
    </w:p>
    <w:p w14:paraId="5349982C" w14:textId="77777777" w:rsidR="00C26E4E" w:rsidRPr="00E72F48" w:rsidRDefault="00C26E4E" w:rsidP="00E72F48">
      <w:pPr>
        <w:spacing w:after="100"/>
        <w:rPr>
          <w:rFonts w:ascii="Arial" w:eastAsia="Arial" w:hAnsi="Arial" w:cs="Arial"/>
          <w:b/>
          <w:bCs/>
          <w:color w:val="2C363A"/>
          <w:sz w:val="22"/>
          <w:szCs w:val="22"/>
          <w:u w:color="2C363A"/>
        </w:rPr>
      </w:pPr>
    </w:p>
    <w:p w14:paraId="4FBD4BEB" w14:textId="77777777" w:rsidR="00F64BDB" w:rsidRPr="00F64BDB" w:rsidRDefault="003F0E3B" w:rsidP="003F0E3B">
      <w:pPr>
        <w:pStyle w:val="Heading1"/>
        <w:ind w:left="720" w:hanging="360"/>
      </w:pPr>
      <w:r>
        <w:t xml:space="preserve">2024/112 To discuss request from member of the community to call a public meeting and agree a way forward </w:t>
      </w:r>
      <w:r w:rsidR="00F64BDB">
        <w:br/>
      </w:r>
      <w:r w:rsidR="00F64BDB">
        <w:rPr>
          <w:b w:val="0"/>
          <w:bCs/>
          <w:i/>
          <w:iCs/>
        </w:rPr>
        <w:t>The Chair explained to members that he had received a request from a member of the public requesting he call a Community Meeting to vote for a Community Poll to dissolve the Community Council. He made no identification of the individual who had written in to the meeting or members. The Chair explained he was going to refuse the request for a number of reasons including, but not limited to:</w:t>
      </w:r>
    </w:p>
    <w:p w14:paraId="28C9C7D3" w14:textId="77777777" w:rsidR="00F64BDB" w:rsidRPr="009E1272" w:rsidRDefault="00F64BDB" w:rsidP="00F64BDB">
      <w:pPr>
        <w:pStyle w:val="Heading1"/>
        <w:numPr>
          <w:ilvl w:val="0"/>
          <w:numId w:val="9"/>
        </w:numPr>
        <w:rPr>
          <w:b w:val="0"/>
          <w:bCs/>
          <w:i/>
          <w:iCs/>
        </w:rPr>
      </w:pPr>
      <w:r w:rsidRPr="009E1272">
        <w:rPr>
          <w:b w:val="0"/>
          <w:bCs/>
          <w:i/>
          <w:iCs/>
        </w:rPr>
        <w:t>He did not believe it was in the interest of the Council or that it’s members would support such a request.</w:t>
      </w:r>
    </w:p>
    <w:p w14:paraId="63780D1C" w14:textId="77777777" w:rsidR="00F64BDB" w:rsidRPr="009E1272" w:rsidRDefault="00F64BDB" w:rsidP="00F64BDB">
      <w:pPr>
        <w:pStyle w:val="Heading1"/>
        <w:numPr>
          <w:ilvl w:val="0"/>
          <w:numId w:val="9"/>
        </w:numPr>
        <w:rPr>
          <w:b w:val="0"/>
          <w:bCs/>
          <w:i/>
          <w:iCs/>
        </w:rPr>
      </w:pPr>
      <w:r w:rsidRPr="009E1272">
        <w:rPr>
          <w:b w:val="0"/>
          <w:bCs/>
          <w:i/>
          <w:iCs/>
        </w:rPr>
        <w:t xml:space="preserve">He did not believe it was the best outcome for the residents of Mawr </w:t>
      </w:r>
    </w:p>
    <w:p w14:paraId="097393E9" w14:textId="6464B809" w:rsidR="009E1272" w:rsidRPr="009E1272" w:rsidRDefault="00F64BDB" w:rsidP="009E1272">
      <w:pPr>
        <w:pStyle w:val="Heading1"/>
        <w:numPr>
          <w:ilvl w:val="0"/>
          <w:numId w:val="9"/>
        </w:numPr>
        <w:rPr>
          <w:b w:val="0"/>
          <w:bCs/>
          <w:i/>
          <w:iCs/>
        </w:rPr>
      </w:pPr>
      <w:r w:rsidRPr="009E1272">
        <w:rPr>
          <w:b w:val="0"/>
          <w:bCs/>
          <w:i/>
          <w:iCs/>
        </w:rPr>
        <w:t>While there is no requirement to demonstrate support for the request, he did not believe necessary support exists to dissolve the Council.</w:t>
      </w:r>
    </w:p>
    <w:p w14:paraId="0202BF7C" w14:textId="69663D06" w:rsidR="009E1272" w:rsidRPr="009E1272" w:rsidRDefault="009E1272" w:rsidP="009E1272">
      <w:pPr>
        <w:pStyle w:val="ListParagraph"/>
        <w:numPr>
          <w:ilvl w:val="0"/>
          <w:numId w:val="9"/>
        </w:numPr>
        <w:rPr>
          <w:rFonts w:ascii="Arial" w:eastAsia="Arial" w:hAnsi="Arial" w:cs="Arial"/>
          <w:bCs/>
          <w:i/>
          <w:iCs/>
          <w:color w:val="2C363A"/>
          <w:kern w:val="2"/>
          <w:sz w:val="22"/>
          <w:bdr w:val="none" w:sz="0" w:space="0" w:color="auto"/>
          <w:lang w:val="en-GB"/>
          <w14:ligatures w14:val="standardContextual"/>
        </w:rPr>
      </w:pPr>
      <w:r w:rsidRPr="009E1272">
        <w:rPr>
          <w:rFonts w:ascii="Arial" w:eastAsia="Arial" w:hAnsi="Arial" w:cs="Arial"/>
          <w:bCs/>
          <w:i/>
          <w:iCs/>
          <w:color w:val="2C363A"/>
          <w:kern w:val="2"/>
          <w:sz w:val="22"/>
          <w:bdr w:val="none" w:sz="0" w:space="0" w:color="auto"/>
          <w:lang w:val="en-GB"/>
          <w14:ligatures w14:val="standardContextual"/>
        </w:rPr>
        <w:t>The Council do not have funds set aside in the annual budget for this meeting expenditure</w:t>
      </w:r>
    </w:p>
    <w:p w14:paraId="3C730D1B" w14:textId="7A01991E" w:rsidR="009E1272" w:rsidRPr="009E1272" w:rsidRDefault="009E1272" w:rsidP="009E1272">
      <w:pPr>
        <w:pStyle w:val="ListParagraph"/>
        <w:numPr>
          <w:ilvl w:val="0"/>
          <w:numId w:val="9"/>
        </w:numPr>
        <w:rPr>
          <w:rFonts w:ascii="Arial" w:eastAsia="Arial" w:hAnsi="Arial" w:cs="Arial"/>
          <w:bCs/>
          <w:color w:val="2C363A"/>
          <w:kern w:val="2"/>
          <w:sz w:val="22"/>
          <w:bdr w:val="none" w:sz="0" w:space="0" w:color="auto"/>
          <w:lang w:val="en-GB"/>
          <w14:ligatures w14:val="standardContextual"/>
        </w:rPr>
      </w:pPr>
      <w:r w:rsidRPr="009E1272">
        <w:rPr>
          <w:rFonts w:ascii="Arial" w:eastAsia="Arial" w:hAnsi="Arial" w:cs="Arial"/>
          <w:bCs/>
          <w:i/>
          <w:iCs/>
          <w:color w:val="2C363A"/>
          <w:kern w:val="2"/>
          <w:sz w:val="22"/>
          <w:bdr w:val="none" w:sz="0" w:space="0" w:color="auto"/>
          <w:lang w:val="en-GB"/>
          <w14:ligatures w14:val="standardContextual"/>
        </w:rPr>
        <w:t xml:space="preserve">The Clerk </w:t>
      </w:r>
      <w:r w:rsidRPr="009E1272">
        <w:rPr>
          <w:rFonts w:ascii="Arial" w:eastAsia="Arial" w:hAnsi="Arial" w:cs="Arial"/>
          <w:bCs/>
          <w:color w:val="2C363A"/>
          <w:kern w:val="2"/>
          <w:sz w:val="22"/>
          <w:bdr w:val="none" w:sz="0" w:space="0" w:color="auto"/>
          <w:lang w:val="en-GB"/>
          <w14:ligatures w14:val="standardContextual"/>
        </w:rPr>
        <w:t>had not had confirmation from Swansea Council the request is from an elector in Mawr.</w:t>
      </w:r>
    </w:p>
    <w:p w14:paraId="65900DFE" w14:textId="77777777" w:rsidR="009E1272" w:rsidRPr="009E1272" w:rsidRDefault="009E1272" w:rsidP="009E1272">
      <w:pPr>
        <w:pStyle w:val="ListParagraph"/>
        <w:ind w:left="1440"/>
        <w:rPr>
          <w:rFonts w:ascii="Arial" w:eastAsia="Arial" w:hAnsi="Arial" w:cs="Arial"/>
          <w:bCs/>
          <w:color w:val="2C363A"/>
          <w:kern w:val="2"/>
          <w:sz w:val="22"/>
          <w:bdr w:val="none" w:sz="0" w:space="0" w:color="auto"/>
          <w:lang w:val="en-GB"/>
          <w14:ligatures w14:val="standardContextual"/>
        </w:rPr>
      </w:pPr>
    </w:p>
    <w:p w14:paraId="690BDCBF" w14:textId="77777777" w:rsidR="009E1272" w:rsidRPr="009E1272" w:rsidRDefault="009E1272" w:rsidP="009E1272">
      <w:pPr>
        <w:pStyle w:val="Heading1"/>
        <w:numPr>
          <w:ilvl w:val="0"/>
          <w:numId w:val="0"/>
        </w:numPr>
        <w:ind w:left="720" w:hanging="10"/>
        <w:rPr>
          <w:b w:val="0"/>
          <w:bCs/>
          <w:i/>
          <w:iCs/>
        </w:rPr>
      </w:pPr>
      <w:r w:rsidRPr="009E1272">
        <w:rPr>
          <w:b w:val="0"/>
          <w:bCs/>
          <w:i/>
          <w:iCs/>
        </w:rPr>
        <w:t>He went on to further explain he would not be stopping the democratic process by refusing to call the meeting as there are other avenues available to the public should they wish to pursue them. Cllrs CW and CP stated they supported the Chair’s position. Cllr. LF asked who would bear the cost.</w:t>
      </w:r>
    </w:p>
    <w:p w14:paraId="392AF389" w14:textId="2B32447D" w:rsidR="003F0E3B" w:rsidRPr="009E1272" w:rsidRDefault="009E1272" w:rsidP="009E1272">
      <w:pPr>
        <w:pStyle w:val="Heading1"/>
        <w:numPr>
          <w:ilvl w:val="0"/>
          <w:numId w:val="0"/>
        </w:numPr>
        <w:ind w:left="720" w:hanging="10"/>
        <w:rPr>
          <w:i/>
          <w:iCs/>
        </w:rPr>
      </w:pPr>
      <w:r w:rsidRPr="009E1272">
        <w:rPr>
          <w:b w:val="0"/>
          <w:bCs/>
          <w:i/>
          <w:iCs/>
        </w:rPr>
        <w:t>No resolution was passed as the Chair only wished to provide information on this matter.</w:t>
      </w:r>
      <w:r w:rsidR="003F0E3B" w:rsidRPr="009E1272">
        <w:rPr>
          <w:i/>
          <w:iCs/>
        </w:rPr>
        <w:br/>
      </w:r>
    </w:p>
    <w:p w14:paraId="0A3AD0CE" w14:textId="037EDDCB" w:rsidR="003F0E3B" w:rsidRPr="00E72F48" w:rsidRDefault="003F0E3B" w:rsidP="003F0E3B">
      <w:pPr>
        <w:pStyle w:val="ListParagraph"/>
        <w:tabs>
          <w:tab w:val="left" w:pos="1134"/>
        </w:tabs>
        <w:spacing w:after="100"/>
        <w:rPr>
          <w:rFonts w:ascii="Arial" w:eastAsia="Arial" w:hAnsi="Arial" w:cs="Arial"/>
          <w:i/>
          <w:iCs/>
          <w:color w:val="2C363A"/>
          <w:sz w:val="20"/>
          <w:szCs w:val="20"/>
          <w:u w:color="2C363A"/>
        </w:rPr>
      </w:pPr>
      <w:r w:rsidRPr="003F0E3B">
        <w:rPr>
          <w:rFonts w:ascii="Arial" w:hAnsi="Arial"/>
          <w:b/>
          <w:bCs/>
          <w:color w:val="2C363A"/>
          <w:sz w:val="20"/>
          <w:szCs w:val="20"/>
          <w:u w:color="2C363A"/>
        </w:rPr>
        <w:t>2024/11</w:t>
      </w:r>
      <w:r>
        <w:rPr>
          <w:rFonts w:ascii="Arial" w:hAnsi="Arial"/>
          <w:b/>
          <w:bCs/>
          <w:color w:val="2C363A"/>
          <w:sz w:val="20"/>
          <w:szCs w:val="20"/>
          <w:u w:color="2C363A"/>
        </w:rPr>
        <w:t>3</w:t>
      </w:r>
      <w:r>
        <w:rPr>
          <w:rFonts w:ascii="Arial" w:hAnsi="Arial"/>
          <w:i/>
          <w:iCs/>
          <w:color w:val="2C363A"/>
          <w:sz w:val="20"/>
          <w:szCs w:val="20"/>
          <w:u w:color="2C363A"/>
        </w:rPr>
        <w:t xml:space="preserve">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hAnsi="Arial"/>
          <w:i/>
          <w:iCs/>
          <w:color w:val="2C363A"/>
          <w:sz w:val="20"/>
          <w:szCs w:val="20"/>
          <w:u w:color="2C363A"/>
        </w:rPr>
        <w:br/>
        <w:t>Proposed: DJ; Seconded: LF; Agreed: All</w:t>
      </w:r>
    </w:p>
    <w:p w14:paraId="333D4774" w14:textId="77777777" w:rsidR="003F0E3B" w:rsidRDefault="003F0E3B" w:rsidP="003F0E3B">
      <w:pPr>
        <w:spacing w:after="80"/>
      </w:pPr>
    </w:p>
    <w:p w14:paraId="50EAEA5B" w14:textId="3AE8575D" w:rsidR="003F0E3B" w:rsidRDefault="003F0E3B" w:rsidP="003F0E3B">
      <w:pPr>
        <w:pStyle w:val="Heading1"/>
        <w:ind w:left="720" w:hanging="360"/>
      </w:pPr>
      <w:r>
        <w:rPr>
          <w:noProof/>
        </w:rPr>
        <mc:AlternateContent>
          <mc:Choice Requires="wpg">
            <w:drawing>
              <wp:anchor distT="0" distB="0" distL="114300" distR="114300" simplePos="0" relativeHeight="251659264" behindDoc="0" locked="0" layoutInCell="1" allowOverlap="1" wp14:anchorId="5F2D8E42" wp14:editId="71B754B6">
                <wp:simplePos x="0" y="0"/>
                <wp:positionH relativeFrom="page">
                  <wp:posOffset>3105150</wp:posOffset>
                </wp:positionH>
                <wp:positionV relativeFrom="page">
                  <wp:posOffset>154304</wp:posOffset>
                </wp:positionV>
                <wp:extent cx="1129030" cy="680085"/>
                <wp:effectExtent l="0" t="0" r="0" b="0"/>
                <wp:wrapTopAndBottom/>
                <wp:docPr id="4678" name="Group 4678"/>
                <wp:cNvGraphicFramePr/>
                <a:graphic xmlns:a="http://schemas.openxmlformats.org/drawingml/2006/main">
                  <a:graphicData uri="http://schemas.microsoft.com/office/word/2010/wordprocessingGroup">
                    <wpg:wgp>
                      <wpg:cNvGrpSpPr/>
                      <wpg:grpSpPr>
                        <a:xfrm>
                          <a:off x="0" y="0"/>
                          <a:ext cx="1129030" cy="680085"/>
                          <a:chOff x="0" y="0"/>
                          <a:chExt cx="1129030" cy="680085"/>
                        </a:xfrm>
                      </wpg:grpSpPr>
                      <pic:pic xmlns:pic="http://schemas.openxmlformats.org/drawingml/2006/picture">
                        <pic:nvPicPr>
                          <pic:cNvPr id="839" name="Picture 839"/>
                          <pic:cNvPicPr/>
                        </pic:nvPicPr>
                        <pic:blipFill>
                          <a:blip r:embed="rId7"/>
                          <a:stretch>
                            <a:fillRect/>
                          </a:stretch>
                        </pic:blipFill>
                        <pic:spPr>
                          <a:xfrm>
                            <a:off x="0" y="0"/>
                            <a:ext cx="1129030" cy="680085"/>
                          </a:xfrm>
                          <a:prstGeom prst="rect">
                            <a:avLst/>
                          </a:prstGeom>
                        </pic:spPr>
                      </pic:pic>
                      <wps:wsp>
                        <wps:cNvPr id="840" name="Rectangle 840"/>
                        <wps:cNvSpPr/>
                        <wps:spPr>
                          <a:xfrm>
                            <a:off x="689102" y="325755"/>
                            <a:ext cx="45808" cy="206453"/>
                          </a:xfrm>
                          <a:prstGeom prst="rect">
                            <a:avLst/>
                          </a:prstGeom>
                          <a:ln>
                            <a:noFill/>
                          </a:ln>
                        </wps:spPr>
                        <wps:txbx>
                          <w:txbxContent>
                            <w:p w14:paraId="1142301D" w14:textId="77777777" w:rsidR="003F0E3B" w:rsidRDefault="003F0E3B" w:rsidP="003F0E3B">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F2D8E42" id="Group 4678" o:spid="_x0000_s1026" style="position:absolute;left:0;text-align:left;margin-left:244.5pt;margin-top:12.15pt;width:88.9pt;height:53.55pt;z-index:251659264;mso-position-horizontal-relative:page;mso-position-vertical-relative:page" coordsize="11290,680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9" o:spid="_x0000_s1027" type="#_x0000_t75" style="position:absolute;width:11290;height:68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">
                  <v:imagedata r:id="rId8" o:title=""/>
                </v:shape>
                <v:rect id="Rectangle 840" o:spid="_x0000_s1028" style="position:absolute;left:6891;top:3257;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K95yAAAAOEAAAAPAAAAZHJzL2Rvd25yZXYueG1sRI9Ba8JA&#13;&#10;EIXvgv9hGaE33VhK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BHvK95yAAAAOEA&#13;&#10;AAAPAAAAAAAAAAAAAAAAAAcCAABkcnMvZG93bnJldi54bWxQSwUGAAAAAAMAAwC3AAAA/AIAAAAA&#13;&#10;" filled="f" stroked="f">
                  <v:textbox inset="0,0,0,0">
                    <w:txbxContent>
                      <w:p w14:paraId="1142301D" w14:textId="77777777" w:rsidR="003F0E3B" w:rsidRDefault="003F0E3B" w:rsidP="003F0E3B">
                        <w:r>
                          <w:rPr>
                            <w:rFonts w:ascii="Calibri" w:eastAsia="Calibri" w:hAnsi="Calibri" w:cs="Calibri"/>
                          </w:rPr>
                          <w:t xml:space="preserve"> </w:t>
                        </w:r>
                      </w:p>
                    </w:txbxContent>
                  </v:textbox>
                </v:rect>
                <w10:wrap type="topAndBottom" anchorx="page" anchory="page"/>
              </v:group>
            </w:pict>
          </mc:Fallback>
        </mc:AlternateContent>
      </w:r>
      <w:r>
        <w:t xml:space="preserve">2024/114 To discuss request from employee and agree a way forward </w:t>
      </w:r>
    </w:p>
    <w:p w14:paraId="679499A5" w14:textId="40631127" w:rsidR="009458C1" w:rsidRPr="009E1272" w:rsidRDefault="009E1272" w:rsidP="009E1272">
      <w:pPr>
        <w:pStyle w:val="Body"/>
        <w:ind w:left="720"/>
        <w:rPr>
          <w:rFonts w:ascii="Arial" w:hAnsi="Arial" w:cs="Arial"/>
          <w:i/>
          <w:iCs/>
          <w:sz w:val="22"/>
          <w:szCs w:val="22"/>
        </w:rPr>
      </w:pPr>
      <w:r w:rsidRPr="009E1272">
        <w:rPr>
          <w:rFonts w:ascii="Arial" w:hAnsi="Arial" w:cs="Arial"/>
          <w:i/>
          <w:iCs/>
          <w:sz w:val="22"/>
          <w:szCs w:val="22"/>
        </w:rPr>
        <w:t>The Chair explained the Vice Chair and himself had received a letter from an employee to consider a variation to their contract and requesting permission to work for another employer on a part time basis.</w:t>
      </w:r>
    </w:p>
    <w:p w14:paraId="30127C81" w14:textId="100D8946" w:rsidR="009E1272" w:rsidRPr="009E1272" w:rsidRDefault="009E1272" w:rsidP="009E1272">
      <w:pPr>
        <w:pStyle w:val="Body"/>
        <w:ind w:left="720"/>
        <w:rPr>
          <w:rFonts w:ascii="Arial" w:hAnsi="Arial" w:cs="Arial"/>
          <w:i/>
          <w:iCs/>
          <w:sz w:val="22"/>
          <w:szCs w:val="22"/>
        </w:rPr>
      </w:pPr>
      <w:r w:rsidRPr="009E1272">
        <w:rPr>
          <w:rFonts w:ascii="Arial" w:hAnsi="Arial" w:cs="Arial"/>
          <w:i/>
          <w:iCs/>
          <w:sz w:val="22"/>
          <w:szCs w:val="22"/>
        </w:rPr>
        <w:t>It was proposed the employee be permitted to work the requested hours in alternative employment as the employee was employed on a part time basis with Mawr CC.</w:t>
      </w:r>
    </w:p>
    <w:p w14:paraId="33BB145E" w14:textId="1880B1DF" w:rsidR="009E1272" w:rsidRDefault="009E1272" w:rsidP="009E1272">
      <w:pPr>
        <w:pStyle w:val="Body"/>
        <w:ind w:left="720"/>
        <w:rPr>
          <w:rFonts w:ascii="Arial" w:hAnsi="Arial" w:cs="Arial"/>
          <w:i/>
          <w:iCs/>
          <w:sz w:val="22"/>
          <w:szCs w:val="22"/>
        </w:rPr>
      </w:pPr>
      <w:r w:rsidRPr="009E1272">
        <w:rPr>
          <w:rFonts w:ascii="Arial" w:hAnsi="Arial" w:cs="Arial"/>
          <w:i/>
          <w:iCs/>
          <w:sz w:val="22"/>
          <w:szCs w:val="22"/>
        </w:rPr>
        <w:t xml:space="preserve">Proposed: DJ; </w:t>
      </w:r>
      <w:proofErr w:type="spellStart"/>
      <w:r w:rsidRPr="009E1272">
        <w:rPr>
          <w:rFonts w:ascii="Arial" w:hAnsi="Arial" w:cs="Arial"/>
          <w:i/>
          <w:iCs/>
          <w:sz w:val="22"/>
          <w:szCs w:val="22"/>
        </w:rPr>
        <w:t>Seconded:CW</w:t>
      </w:r>
      <w:proofErr w:type="spellEnd"/>
      <w:r w:rsidRPr="009E1272">
        <w:rPr>
          <w:rFonts w:ascii="Arial" w:hAnsi="Arial" w:cs="Arial"/>
          <w:i/>
          <w:iCs/>
          <w:sz w:val="22"/>
          <w:szCs w:val="22"/>
        </w:rPr>
        <w:t>; Agreed: All.</w:t>
      </w:r>
    </w:p>
    <w:p w14:paraId="32E26748" w14:textId="77777777" w:rsidR="00847445" w:rsidRDefault="00847445" w:rsidP="009E1272">
      <w:pPr>
        <w:pStyle w:val="Body"/>
        <w:ind w:left="720"/>
        <w:rPr>
          <w:rFonts w:ascii="Arial" w:hAnsi="Arial" w:cs="Arial"/>
          <w:i/>
          <w:iCs/>
          <w:sz w:val="22"/>
          <w:szCs w:val="22"/>
        </w:rPr>
      </w:pPr>
    </w:p>
    <w:p w14:paraId="686FD6CE" w14:textId="77777777" w:rsidR="00847445" w:rsidRDefault="00847445" w:rsidP="009E1272">
      <w:pPr>
        <w:pStyle w:val="Body"/>
        <w:ind w:left="720"/>
        <w:rPr>
          <w:rFonts w:ascii="Arial" w:hAnsi="Arial" w:cs="Arial"/>
          <w:i/>
          <w:iCs/>
          <w:sz w:val="22"/>
          <w:szCs w:val="22"/>
        </w:rPr>
      </w:pPr>
    </w:p>
    <w:p w14:paraId="4474A9A0" w14:textId="0B859C47" w:rsidR="009E1272" w:rsidRDefault="009E1272" w:rsidP="009E1272">
      <w:pPr>
        <w:pStyle w:val="Body"/>
        <w:ind w:left="720"/>
        <w:rPr>
          <w:rFonts w:ascii="Arial" w:hAnsi="Arial" w:cs="Arial"/>
          <w:i/>
          <w:iCs/>
          <w:sz w:val="22"/>
          <w:szCs w:val="22"/>
        </w:rPr>
      </w:pPr>
      <w:r>
        <w:rPr>
          <w:rFonts w:ascii="Arial" w:hAnsi="Arial" w:cs="Arial"/>
          <w:i/>
          <w:iCs/>
          <w:sz w:val="22"/>
          <w:szCs w:val="22"/>
        </w:rPr>
        <w:lastRenderedPageBreak/>
        <w:t>Further to this request, the same employee had requested a variation to their contract following a three month notice period from 30 hours a week to 7.5</w:t>
      </w:r>
      <w:r w:rsidR="00847445">
        <w:rPr>
          <w:rFonts w:ascii="Arial" w:hAnsi="Arial" w:cs="Arial"/>
          <w:i/>
          <w:iCs/>
          <w:sz w:val="22"/>
          <w:szCs w:val="22"/>
        </w:rPr>
        <w:t xml:space="preserve"> hours a week. A discussion ensued and the Council resolved this would not be possible at present as the Council did not know who would be hired as a replacement and could not commit to requiring the employee to remain in any capacity.</w:t>
      </w:r>
    </w:p>
    <w:p w14:paraId="7BC6344C" w14:textId="1248CE89" w:rsidR="00847445" w:rsidRPr="009E1272" w:rsidRDefault="00847445" w:rsidP="009E1272">
      <w:pPr>
        <w:pStyle w:val="Body"/>
        <w:ind w:left="720"/>
        <w:rPr>
          <w:rFonts w:ascii="Arial" w:hAnsi="Arial" w:cs="Arial"/>
          <w:i/>
          <w:iCs/>
          <w:sz w:val="22"/>
          <w:szCs w:val="22"/>
        </w:rPr>
      </w:pPr>
      <w:r>
        <w:rPr>
          <w:rFonts w:ascii="Arial" w:hAnsi="Arial" w:cs="Arial"/>
          <w:i/>
          <w:iCs/>
          <w:sz w:val="22"/>
          <w:szCs w:val="22"/>
        </w:rPr>
        <w:t>Proposed: DJ; Seconded: LF; Agreed: All.</w:t>
      </w:r>
    </w:p>
    <w:p w14:paraId="170967DE" w14:textId="77777777" w:rsidR="009E1272" w:rsidRDefault="009E1272" w:rsidP="009E1272">
      <w:pPr>
        <w:pStyle w:val="Body"/>
        <w:ind w:left="720"/>
      </w:pPr>
    </w:p>
    <w:p w14:paraId="3680EA58" w14:textId="77777777" w:rsidR="00847445" w:rsidRDefault="00847445" w:rsidP="009E1272">
      <w:pPr>
        <w:pStyle w:val="Body"/>
        <w:ind w:left="720"/>
      </w:pPr>
    </w:p>
    <w:p w14:paraId="5AF743A7" w14:textId="5D2591A8" w:rsidR="00847445" w:rsidRPr="00847445" w:rsidRDefault="00847445" w:rsidP="009E1272">
      <w:pPr>
        <w:pStyle w:val="Body"/>
        <w:ind w:left="720"/>
        <w:rPr>
          <w:b/>
          <w:bCs/>
        </w:rPr>
      </w:pPr>
      <w:r>
        <w:rPr>
          <w:b/>
          <w:bCs/>
        </w:rPr>
        <w:t>Meeting Closed 20.49</w:t>
      </w:r>
    </w:p>
    <w:sectPr w:rsidR="00847445" w:rsidRPr="00847445">
      <w:headerReference w:type="even" r:id="rId9"/>
      <w:headerReference w:type="default" r:id="rId10"/>
      <w:footerReference w:type="even" r:id="rId11"/>
      <w:footerReference w:type="default" r:id="rId12"/>
      <w:headerReference w:type="first" r:id="rId13"/>
      <w:footerReference w:type="first" r:id="rId14"/>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7938" w14:textId="77777777" w:rsidR="00E81708" w:rsidRDefault="00E81708">
      <w:r>
        <w:separator/>
      </w:r>
    </w:p>
  </w:endnote>
  <w:endnote w:type="continuationSeparator" w:id="0">
    <w:p w14:paraId="15ED47C2" w14:textId="77777777" w:rsidR="00E81708" w:rsidRDefault="00E8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526E" w14:textId="77777777" w:rsidR="00F64BDB" w:rsidRDefault="00F64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7401" w14:textId="77777777" w:rsidR="00F64BDB" w:rsidRDefault="00F6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5E7A" w14:textId="77777777" w:rsidR="00E81708" w:rsidRDefault="00E81708">
      <w:r>
        <w:separator/>
      </w:r>
    </w:p>
  </w:footnote>
  <w:footnote w:type="continuationSeparator" w:id="0">
    <w:p w14:paraId="60EF5ADD" w14:textId="77777777" w:rsidR="00E81708" w:rsidRDefault="00E8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8781" w14:textId="232DF061" w:rsidR="00F64BDB" w:rsidRDefault="00F64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346B7089" w:rsidR="009458C1" w:rsidRDefault="0039064F">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7F52" w14:textId="0BBE6B7A" w:rsidR="00F64BDB" w:rsidRDefault="00F64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BC714E"/>
    <w:multiLevelType w:val="hybridMultilevel"/>
    <w:tmpl w:val="2416D550"/>
    <w:lvl w:ilvl="0" w:tplc="F40E88E6">
      <w:start w:val="1"/>
      <w:numFmt w:val="decimal"/>
      <w:pStyle w:val="Heading1"/>
      <w:lvlText w:val="%1."/>
      <w:lvlJc w:val="left"/>
      <w:pPr>
        <w:ind w:left="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1" w:tplc="75D03EDC">
      <w:start w:val="1"/>
      <w:numFmt w:val="lowerLetter"/>
      <w:lvlText w:val="%2"/>
      <w:lvlJc w:val="left"/>
      <w:pPr>
        <w:ind w:left="14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2" w:tplc="D97E5A22">
      <w:start w:val="1"/>
      <w:numFmt w:val="lowerRoman"/>
      <w:lvlText w:val="%3"/>
      <w:lvlJc w:val="left"/>
      <w:pPr>
        <w:ind w:left="21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3" w:tplc="293AF486">
      <w:start w:val="1"/>
      <w:numFmt w:val="decimal"/>
      <w:lvlText w:val="%4"/>
      <w:lvlJc w:val="left"/>
      <w:pPr>
        <w:ind w:left="28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4" w:tplc="73EC7F6C">
      <w:start w:val="1"/>
      <w:numFmt w:val="lowerLetter"/>
      <w:lvlText w:val="%5"/>
      <w:lvlJc w:val="left"/>
      <w:pPr>
        <w:ind w:left="360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5" w:tplc="DEDC26E8">
      <w:start w:val="1"/>
      <w:numFmt w:val="lowerRoman"/>
      <w:lvlText w:val="%6"/>
      <w:lvlJc w:val="left"/>
      <w:pPr>
        <w:ind w:left="432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6" w:tplc="D9A88F9A">
      <w:start w:val="1"/>
      <w:numFmt w:val="decimal"/>
      <w:lvlText w:val="%7"/>
      <w:lvlJc w:val="left"/>
      <w:pPr>
        <w:ind w:left="50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7" w:tplc="876CAF60">
      <w:start w:val="1"/>
      <w:numFmt w:val="lowerLetter"/>
      <w:lvlText w:val="%8"/>
      <w:lvlJc w:val="left"/>
      <w:pPr>
        <w:ind w:left="57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8" w:tplc="632873C4">
      <w:start w:val="1"/>
      <w:numFmt w:val="lowerRoman"/>
      <w:lvlText w:val="%9"/>
      <w:lvlJc w:val="left"/>
      <w:pPr>
        <w:ind w:left="64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abstractNum>
  <w:abstractNum w:abstractNumId="2" w15:restartNumberingAfterBreak="0">
    <w:nsid w:val="26F00FBE"/>
    <w:multiLevelType w:val="hybridMultilevel"/>
    <w:tmpl w:val="07D617A6"/>
    <w:numStyleLink w:val="ImportedStyle1"/>
  </w:abstractNum>
  <w:abstractNum w:abstractNumId="3" w15:restartNumberingAfterBreak="0">
    <w:nsid w:val="35D326CD"/>
    <w:multiLevelType w:val="hybridMultilevel"/>
    <w:tmpl w:val="89144F9A"/>
    <w:numStyleLink w:val="ImportedStyle2"/>
  </w:abstractNum>
  <w:abstractNum w:abstractNumId="4" w15:restartNumberingAfterBreak="0">
    <w:nsid w:val="456F7533"/>
    <w:multiLevelType w:val="hybridMultilevel"/>
    <w:tmpl w:val="C9241D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6"/>
  </w:num>
  <w:num w:numId="2" w16cid:durableId="966351881">
    <w:abstractNumId w:val="2"/>
  </w:num>
  <w:num w:numId="3" w16cid:durableId="804740691">
    <w:abstractNumId w:val="2"/>
    <w:lvlOverride w:ilvl="0">
      <w:lvl w:ilvl="0" w:tplc="DB1661BA">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ECA7BFE">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9C4A5A8">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56E042">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926806">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E45A96">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8E5D0E">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802DD0">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84EB0C">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3"/>
  </w:num>
  <w:num w:numId="6" w16cid:durableId="1161774378">
    <w:abstractNumId w:val="2"/>
    <w:lvlOverride w:ilvl="0">
      <w:startOverride w:val="4"/>
      <w:lvl w:ilvl="0" w:tplc="DB1661BA">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CA7B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C4A5A8">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56E04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4926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E45A9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18E5D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802DD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84EB0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5"/>
  </w:num>
  <w:num w:numId="8" w16cid:durableId="1271232764">
    <w:abstractNumId w:val="1"/>
  </w:num>
  <w:num w:numId="9" w16cid:durableId="314992645">
    <w:abstractNumId w:val="4"/>
  </w:num>
  <w:num w:numId="10" w16cid:durableId="139474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141EF6"/>
    <w:rsid w:val="002F64BE"/>
    <w:rsid w:val="0039064F"/>
    <w:rsid w:val="003F0E3B"/>
    <w:rsid w:val="004803C2"/>
    <w:rsid w:val="004A3DD9"/>
    <w:rsid w:val="00720FCC"/>
    <w:rsid w:val="0078537B"/>
    <w:rsid w:val="00805DDD"/>
    <w:rsid w:val="00847445"/>
    <w:rsid w:val="00873480"/>
    <w:rsid w:val="009458C1"/>
    <w:rsid w:val="00970D44"/>
    <w:rsid w:val="009D51FC"/>
    <w:rsid w:val="009E1272"/>
    <w:rsid w:val="00BC08BD"/>
    <w:rsid w:val="00C26E4E"/>
    <w:rsid w:val="00DE7E72"/>
    <w:rsid w:val="00E72F48"/>
    <w:rsid w:val="00E81708"/>
    <w:rsid w:val="00F6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uiPriority w:val="9"/>
    <w:qFormat/>
    <w:rsid w:val="003F0E3B"/>
    <w:pPr>
      <w:keepNext/>
      <w:keepLines/>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90" w:line="250" w:lineRule="auto"/>
      <w:outlineLvl w:val="0"/>
    </w:pPr>
    <w:rPr>
      <w:rFonts w:ascii="Arial" w:eastAsia="Arial" w:hAnsi="Arial" w:cs="Arial"/>
      <w:b/>
      <w:color w:val="2C363A"/>
      <w:kern w:val="2"/>
      <w:sz w:val="22"/>
      <w:szCs w:val="24"/>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 w:type="character" w:customStyle="1" w:styleId="Heading1Char">
    <w:name w:val="Heading 1 Char"/>
    <w:basedOn w:val="DefaultParagraphFont"/>
    <w:link w:val="Heading1"/>
    <w:rsid w:val="003F0E3B"/>
    <w:rPr>
      <w:rFonts w:ascii="Arial" w:eastAsia="Arial" w:hAnsi="Arial" w:cs="Arial"/>
      <w:b/>
      <w:color w:val="2C363A"/>
      <w:kern w:val="2"/>
      <w:sz w:val="22"/>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2024-06-21T18:52:00Z</dcterms:created>
  <dcterms:modified xsi:type="dcterms:W3CDTF">2024-06-21T18:52:00Z</dcterms:modified>
</cp:coreProperties>
</file>