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AA69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Linda Frame</w:t>
            </w: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</w:t>
            </w:r>
            <w:r w:rsidR="00AA69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</w:t>
            </w:r>
            <w:r w:rsidR="00AA69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1943AE" w:rsidRDefault="00AA69E4" w:rsidP="00AA69E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£350</w:t>
            </w:r>
          </w:p>
        </w:tc>
        <w:tc>
          <w:tcPr>
            <w:tcW w:w="1483" w:type="dxa"/>
          </w:tcPr>
          <w:p w:rsidR="004020F2" w:rsidRPr="001943AE" w:rsidRDefault="00AA69E4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1943AE" w:rsidRDefault="00B047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1943AE" w:rsidRDefault="00B047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1943AE" w:rsidRDefault="00B047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1943AE" w:rsidRDefault="00B04789" w:rsidP="00AA69E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£350</w:t>
            </w:r>
            <w:bookmarkStart w:id="0" w:name="_GoBack"/>
            <w:bookmarkEnd w:id="0"/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3F" w:rsidRDefault="0051553F" w:rsidP="00147558">
      <w:r>
        <w:separator/>
      </w:r>
    </w:p>
  </w:endnote>
  <w:endnote w:type="continuationSeparator" w:id="0">
    <w:p w:rsidR="0051553F" w:rsidRDefault="0051553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3F" w:rsidRDefault="0051553F" w:rsidP="00147558">
      <w:r>
        <w:separator/>
      </w:r>
    </w:p>
  </w:footnote>
  <w:footnote w:type="continuationSeparator" w:id="0">
    <w:p w:rsidR="0051553F" w:rsidRDefault="0051553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Pr="00B725E4">
      <w:rPr>
        <w:b/>
        <w:i/>
        <w:highlight w:val="yellow"/>
        <w:u w:val="single"/>
      </w:rPr>
      <w:t>[INSERT COUNCIL NAME</w:t>
    </w:r>
    <w:r>
      <w:rPr>
        <w:b/>
        <w:u w:val="single"/>
      </w:rPr>
      <w:t>]</w:t>
    </w:r>
    <w:r w:rsidR="00866405">
      <w:rPr>
        <w:b/>
        <w:u w:val="single"/>
      </w:rPr>
      <w:t xml:space="preserve"> Town/Community Council for 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1553F"/>
    <w:rsid w:val="005A50A9"/>
    <w:rsid w:val="00614F1C"/>
    <w:rsid w:val="006530A0"/>
    <w:rsid w:val="006F6070"/>
    <w:rsid w:val="007509FB"/>
    <w:rsid w:val="0080546E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A69E4"/>
    <w:rsid w:val="00B04789"/>
    <w:rsid w:val="00B725E4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839080-49ED-461B-A889-5157C590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Sony</cp:lastModifiedBy>
  <cp:revision>3</cp:revision>
  <cp:lastPrinted>2018-08-14T14:36:00Z</cp:lastPrinted>
  <dcterms:created xsi:type="dcterms:W3CDTF">2018-08-14T14:36:00Z</dcterms:created>
  <dcterms:modified xsi:type="dcterms:W3CDTF">2018-08-14T14:37:00Z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